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1A6" w:rsidRPr="007C2CC7" w:rsidRDefault="008D51A6" w:rsidP="008D51A6">
      <w:pPr>
        <w:pStyle w:val="aaatwo"/>
      </w:pPr>
      <w:r w:rsidRPr="007C2CC7">
        <w:t>Risk Management Framework</w:t>
      </w:r>
    </w:p>
    <w:p w:rsidR="008D51A6" w:rsidRPr="007C2CC7" w:rsidRDefault="008D51A6" w:rsidP="008D51A6">
      <w:pPr>
        <w:spacing w:line="360" w:lineRule="auto"/>
        <w:rPr>
          <w:rFonts w:ascii="Times New Roman" w:hAnsi="Times New Roman" w:cs="Times New Roman"/>
        </w:rPr>
      </w:pPr>
      <w:r w:rsidRPr="007C2CC7">
        <w:rPr>
          <w:rFonts w:ascii="Times New Roman" w:hAnsi="Times New Roman" w:cs="Times New Roman"/>
        </w:rPr>
        <w:t>An effective risk management framework includes:</w:t>
      </w:r>
    </w:p>
    <w:p w:rsidR="008D51A6" w:rsidRPr="007C2CC7" w:rsidRDefault="008D51A6" w:rsidP="008D51A6">
      <w:pPr>
        <w:spacing w:line="360" w:lineRule="auto"/>
        <w:rPr>
          <w:rFonts w:ascii="Times New Roman" w:hAnsi="Times New Roman" w:cs="Times New Roman"/>
        </w:rPr>
      </w:pPr>
      <w:r w:rsidRPr="007C2CC7">
        <w:rPr>
          <w:rFonts w:ascii="Times New Roman" w:hAnsi="Times New Roman" w:cs="Times New Roman"/>
        </w:rPr>
        <w:t>a) Clearly defined risk management policies and procedures covering risk identification, acceptance, measurement, monitoring, reporting and control.</w:t>
      </w:r>
    </w:p>
    <w:p w:rsidR="008D51A6" w:rsidRPr="007C2CC7" w:rsidRDefault="008D51A6" w:rsidP="008D51A6">
      <w:pPr>
        <w:spacing w:line="360" w:lineRule="auto"/>
        <w:rPr>
          <w:rFonts w:ascii="Times New Roman" w:hAnsi="Times New Roman" w:cs="Times New Roman"/>
        </w:rPr>
      </w:pPr>
      <w:r w:rsidRPr="007C2CC7">
        <w:rPr>
          <w:rFonts w:ascii="Times New Roman" w:hAnsi="Times New Roman" w:cs="Times New Roman"/>
        </w:rPr>
        <w:t>b) A well constituted organization structure defining clearly roles and responsibilities of individuals involved in risk taking as well managing it. The structure should be such that it ensures effective monitoring and control over risks being taken.</w:t>
      </w:r>
    </w:p>
    <w:p w:rsidR="008D51A6" w:rsidRPr="007C2CC7" w:rsidRDefault="008D51A6" w:rsidP="008D51A6">
      <w:pPr>
        <w:spacing w:line="360" w:lineRule="auto"/>
        <w:rPr>
          <w:rFonts w:ascii="Times New Roman" w:hAnsi="Times New Roman" w:cs="Times New Roman"/>
        </w:rPr>
      </w:pPr>
      <w:r w:rsidRPr="007C2CC7">
        <w:rPr>
          <w:rFonts w:ascii="Times New Roman" w:hAnsi="Times New Roman" w:cs="Times New Roman"/>
        </w:rPr>
        <w:t>c) An effective management information system that ensures flow of information from operational level to top management and a system to address any exceptions observed.</w:t>
      </w:r>
    </w:p>
    <w:p w:rsidR="008D51A6" w:rsidRPr="007C2CC7" w:rsidRDefault="008D51A6" w:rsidP="008D51A6">
      <w:pPr>
        <w:spacing w:line="360" w:lineRule="auto"/>
        <w:rPr>
          <w:rFonts w:ascii="Times New Roman" w:hAnsi="Times New Roman" w:cs="Times New Roman"/>
        </w:rPr>
      </w:pPr>
      <w:r w:rsidRPr="007C2CC7">
        <w:rPr>
          <w:rFonts w:ascii="Times New Roman" w:hAnsi="Times New Roman" w:cs="Times New Roman"/>
        </w:rPr>
        <w:t>d) A mechanism to ensure an ongoing review of systems, policies and procedures for risk management and procedures to adopt changes.</w:t>
      </w:r>
    </w:p>
    <w:p w:rsidR="008D51A6" w:rsidRDefault="008D51A6" w:rsidP="008D51A6">
      <w:pPr>
        <w:pStyle w:val="3333333"/>
      </w:pPr>
      <w:bookmarkStart w:id="0" w:name="_Toc406054027"/>
      <w:r w:rsidRPr="007C2CC7">
        <w:t>Overview</w:t>
      </w:r>
      <w:bookmarkEnd w:id="0"/>
    </w:p>
    <w:p w:rsidR="008D51A6" w:rsidRPr="007C2CC7" w:rsidRDefault="008D51A6" w:rsidP="008D51A6">
      <w:pPr>
        <w:spacing w:line="360" w:lineRule="auto"/>
        <w:rPr>
          <w:rFonts w:ascii="Times New Roman" w:hAnsi="Times New Roman" w:cs="Times New Roman"/>
        </w:rPr>
      </w:pPr>
      <w:r w:rsidRPr="007C2CC7">
        <w:rPr>
          <w:rFonts w:ascii="Times New Roman" w:hAnsi="Times New Roman" w:cs="Times New Roman"/>
        </w:rPr>
        <w:t>The risk management framework described in this document broadly covers all aspects of Company's operations which may be categorized into following areas:</w:t>
      </w:r>
    </w:p>
    <w:p w:rsidR="008D51A6" w:rsidRPr="007C2CC7" w:rsidRDefault="008D51A6" w:rsidP="008D51A6">
      <w:pPr>
        <w:spacing w:line="360" w:lineRule="auto"/>
        <w:rPr>
          <w:rFonts w:ascii="Times New Roman" w:hAnsi="Times New Roman" w:cs="Times New Roman"/>
        </w:rPr>
      </w:pPr>
      <w:r w:rsidRPr="007C2CC7">
        <w:rPr>
          <w:rFonts w:ascii="Times New Roman" w:hAnsi="Times New Roman" w:cs="Times New Roman"/>
        </w:rPr>
        <w:t xml:space="preserve">- Fund management: </w:t>
      </w:r>
      <w:r w:rsidR="001E235A">
        <w:rPr>
          <w:rFonts w:ascii="Times New Roman" w:hAnsi="Times New Roman" w:cs="Times New Roman"/>
        </w:rPr>
        <w:t>recoveries of receivables, i</w:t>
      </w:r>
      <w:r w:rsidRPr="007C2CC7">
        <w:rPr>
          <w:rFonts w:ascii="Times New Roman" w:hAnsi="Times New Roman" w:cs="Times New Roman"/>
        </w:rPr>
        <w:t>nterest rate movements,</w:t>
      </w:r>
      <w:r w:rsidR="001E235A">
        <w:rPr>
          <w:rFonts w:ascii="Times New Roman" w:hAnsi="Times New Roman" w:cs="Times New Roman"/>
        </w:rPr>
        <w:t xml:space="preserve"> liquidity issues, credit risk, etc</w:t>
      </w:r>
      <w:proofErr w:type="gramStart"/>
      <w:r w:rsidR="001E235A">
        <w:rPr>
          <w:rFonts w:ascii="Times New Roman" w:hAnsi="Times New Roman" w:cs="Times New Roman"/>
        </w:rPr>
        <w:t>.</w:t>
      </w:r>
      <w:r w:rsidRPr="007C2CC7">
        <w:rPr>
          <w:rFonts w:ascii="Times New Roman" w:hAnsi="Times New Roman" w:cs="Times New Roman"/>
        </w:rPr>
        <w:t>;</w:t>
      </w:r>
      <w:proofErr w:type="gramEnd"/>
    </w:p>
    <w:p w:rsidR="008D51A6" w:rsidRPr="007C2CC7" w:rsidRDefault="008D51A6" w:rsidP="008D51A6">
      <w:pPr>
        <w:spacing w:line="360" w:lineRule="auto"/>
        <w:rPr>
          <w:rFonts w:ascii="Times New Roman" w:hAnsi="Times New Roman" w:cs="Times New Roman"/>
        </w:rPr>
      </w:pPr>
      <w:r w:rsidRPr="007C2CC7">
        <w:rPr>
          <w:rFonts w:ascii="Times New Roman" w:hAnsi="Times New Roman" w:cs="Times New Roman"/>
        </w:rPr>
        <w:t xml:space="preserve">- </w:t>
      </w:r>
      <w:r w:rsidR="001E235A">
        <w:rPr>
          <w:rFonts w:ascii="Times New Roman" w:hAnsi="Times New Roman" w:cs="Times New Roman"/>
        </w:rPr>
        <w:t xml:space="preserve">Print Media </w:t>
      </w:r>
      <w:r w:rsidRPr="007C2CC7">
        <w:rPr>
          <w:rFonts w:ascii="Times New Roman" w:hAnsi="Times New Roman" w:cs="Times New Roman"/>
        </w:rPr>
        <w:t xml:space="preserve">Operations: </w:t>
      </w:r>
      <w:r w:rsidR="001E235A">
        <w:rPr>
          <w:rFonts w:ascii="Times New Roman" w:hAnsi="Times New Roman" w:cs="Times New Roman"/>
        </w:rPr>
        <w:t>Circulation</w:t>
      </w:r>
      <w:r w:rsidRPr="007C2CC7">
        <w:rPr>
          <w:rFonts w:ascii="Times New Roman" w:hAnsi="Times New Roman" w:cs="Times New Roman"/>
        </w:rPr>
        <w:t xml:space="preserve">, </w:t>
      </w:r>
      <w:r w:rsidR="001E235A">
        <w:rPr>
          <w:rFonts w:ascii="Times New Roman" w:hAnsi="Times New Roman" w:cs="Times New Roman"/>
        </w:rPr>
        <w:t xml:space="preserve">distribution, </w:t>
      </w:r>
      <w:r w:rsidRPr="007C2CC7">
        <w:rPr>
          <w:rFonts w:ascii="Times New Roman" w:hAnsi="Times New Roman" w:cs="Times New Roman"/>
        </w:rPr>
        <w:t xml:space="preserve">fraud, failure of </w:t>
      </w:r>
      <w:r w:rsidR="001E235A">
        <w:rPr>
          <w:rFonts w:ascii="Times New Roman" w:hAnsi="Times New Roman" w:cs="Times New Roman"/>
        </w:rPr>
        <w:t xml:space="preserve">printing </w:t>
      </w:r>
      <w:r w:rsidRPr="007C2CC7">
        <w:rPr>
          <w:rFonts w:ascii="Times New Roman" w:hAnsi="Times New Roman" w:cs="Times New Roman"/>
        </w:rPr>
        <w:t>systems and infrastructure;</w:t>
      </w:r>
    </w:p>
    <w:p w:rsidR="008D51A6" w:rsidRPr="007C2CC7" w:rsidRDefault="008D51A6" w:rsidP="008D51A6">
      <w:pPr>
        <w:spacing w:line="360" w:lineRule="auto"/>
        <w:rPr>
          <w:rFonts w:ascii="Times New Roman" w:hAnsi="Times New Roman" w:cs="Times New Roman"/>
        </w:rPr>
      </w:pPr>
      <w:r w:rsidRPr="007C2CC7">
        <w:rPr>
          <w:rFonts w:ascii="Times New Roman" w:hAnsi="Times New Roman" w:cs="Times New Roman"/>
        </w:rPr>
        <w:t xml:space="preserve">- </w:t>
      </w:r>
      <w:r w:rsidR="001E235A">
        <w:rPr>
          <w:rFonts w:ascii="Times New Roman" w:hAnsi="Times New Roman" w:cs="Times New Roman"/>
        </w:rPr>
        <w:t>Electronic Media Operations</w:t>
      </w:r>
      <w:r w:rsidRPr="007C2CC7">
        <w:rPr>
          <w:rFonts w:ascii="Times New Roman" w:hAnsi="Times New Roman" w:cs="Times New Roman"/>
        </w:rPr>
        <w:t xml:space="preserve">: Errors or omissions in </w:t>
      </w:r>
      <w:r w:rsidR="001E235A">
        <w:rPr>
          <w:rFonts w:ascii="Times New Roman" w:hAnsi="Times New Roman" w:cs="Times New Roman"/>
        </w:rPr>
        <w:t>Airing programs,</w:t>
      </w:r>
      <w:r w:rsidR="001E235A" w:rsidRPr="001E235A">
        <w:rPr>
          <w:rFonts w:ascii="Times New Roman" w:hAnsi="Times New Roman" w:cs="Times New Roman"/>
        </w:rPr>
        <w:t xml:space="preserve"> </w:t>
      </w:r>
      <w:r w:rsidR="001E235A">
        <w:rPr>
          <w:rFonts w:ascii="Times New Roman" w:hAnsi="Times New Roman" w:cs="Times New Roman"/>
        </w:rPr>
        <w:t xml:space="preserve">distribution, </w:t>
      </w:r>
      <w:r w:rsidR="001E235A" w:rsidRPr="007C2CC7">
        <w:rPr>
          <w:rFonts w:ascii="Times New Roman" w:hAnsi="Times New Roman" w:cs="Times New Roman"/>
        </w:rPr>
        <w:t>failure of critical systems and infrastructure</w:t>
      </w:r>
      <w:r w:rsidRPr="007C2CC7">
        <w:rPr>
          <w:rFonts w:ascii="Times New Roman" w:hAnsi="Times New Roman" w:cs="Times New Roman"/>
        </w:rPr>
        <w:t>;</w:t>
      </w:r>
    </w:p>
    <w:p w:rsidR="008D51A6" w:rsidRPr="007C2CC7" w:rsidRDefault="008D51A6" w:rsidP="008D51A6">
      <w:pPr>
        <w:spacing w:line="360" w:lineRule="auto"/>
        <w:rPr>
          <w:rFonts w:ascii="Times New Roman" w:hAnsi="Times New Roman" w:cs="Times New Roman"/>
        </w:rPr>
      </w:pPr>
      <w:r w:rsidRPr="007C2CC7">
        <w:rPr>
          <w:rFonts w:ascii="Times New Roman" w:hAnsi="Times New Roman" w:cs="Times New Roman"/>
        </w:rPr>
        <w:t>- Marketing and distribution: New product development, selling and distribution</w:t>
      </w:r>
      <w:r w:rsidR="001E235A">
        <w:rPr>
          <w:rFonts w:ascii="Times New Roman" w:hAnsi="Times New Roman" w:cs="Times New Roman"/>
        </w:rPr>
        <w:t>, free distribution</w:t>
      </w:r>
      <w:r w:rsidRPr="007C2CC7">
        <w:rPr>
          <w:rFonts w:ascii="Times New Roman" w:hAnsi="Times New Roman" w:cs="Times New Roman"/>
        </w:rPr>
        <w:t>;</w:t>
      </w:r>
    </w:p>
    <w:p w:rsidR="008D51A6" w:rsidRPr="007C2CC7" w:rsidRDefault="008D51A6" w:rsidP="008D51A6">
      <w:pPr>
        <w:spacing w:line="360" w:lineRule="auto"/>
        <w:rPr>
          <w:rFonts w:ascii="Times New Roman" w:hAnsi="Times New Roman" w:cs="Times New Roman"/>
        </w:rPr>
      </w:pPr>
      <w:r w:rsidRPr="007C2CC7">
        <w:rPr>
          <w:rFonts w:ascii="Times New Roman" w:hAnsi="Times New Roman" w:cs="Times New Roman"/>
        </w:rPr>
        <w:t>- Other business risks: Critical knowledge loss, skills shortage, non-compliance, third party risks;</w:t>
      </w:r>
    </w:p>
    <w:p w:rsidR="008D51A6" w:rsidRPr="007C2CC7" w:rsidRDefault="008D51A6" w:rsidP="008D51A6">
      <w:pPr>
        <w:spacing w:line="360" w:lineRule="auto"/>
        <w:rPr>
          <w:rFonts w:ascii="Times New Roman" w:hAnsi="Times New Roman" w:cs="Times New Roman"/>
        </w:rPr>
      </w:pPr>
      <w:r w:rsidRPr="007C2CC7">
        <w:rPr>
          <w:rFonts w:ascii="Times New Roman" w:hAnsi="Times New Roman" w:cs="Times New Roman"/>
        </w:rPr>
        <w:t>Risk management measures have been described for the above mentioned areas across three dimensions: policies and procedures, systems, and organization. Additionally, measures for specific risks in each area have also been described.</w:t>
      </w:r>
    </w:p>
    <w:p w:rsidR="008D51A6" w:rsidRDefault="008D51A6" w:rsidP="008D51A6">
      <w:pPr>
        <w:pStyle w:val="3333333"/>
      </w:pPr>
      <w:bookmarkStart w:id="1" w:name="_Toc406054028"/>
      <w:r w:rsidRPr="007C2CC7">
        <w:t>Policies and Procedures</w:t>
      </w:r>
      <w:bookmarkEnd w:id="1"/>
    </w:p>
    <w:p w:rsidR="008D51A6" w:rsidRPr="007C2CC7" w:rsidRDefault="008D51A6" w:rsidP="008D51A6">
      <w:pPr>
        <w:spacing w:line="360" w:lineRule="auto"/>
        <w:rPr>
          <w:rFonts w:ascii="Times New Roman" w:hAnsi="Times New Roman" w:cs="Times New Roman"/>
        </w:rPr>
      </w:pPr>
      <w:r w:rsidRPr="007C2CC7">
        <w:rPr>
          <w:rFonts w:ascii="Times New Roman" w:hAnsi="Times New Roman" w:cs="Times New Roman"/>
        </w:rPr>
        <w:t>Risk management is most effective when it follo</w:t>
      </w:r>
      <w:r>
        <w:rPr>
          <w:rFonts w:ascii="Times New Roman" w:hAnsi="Times New Roman" w:cs="Times New Roman"/>
        </w:rPr>
        <w:t xml:space="preserve">ws a top-down approach. In this </w:t>
      </w:r>
      <w:r w:rsidRPr="007C2CC7">
        <w:rPr>
          <w:rFonts w:ascii="Times New Roman" w:hAnsi="Times New Roman" w:cs="Times New Roman"/>
        </w:rPr>
        <w:t xml:space="preserve">approach, the senior management of </w:t>
      </w:r>
      <w:r w:rsidR="001E235A">
        <w:rPr>
          <w:rFonts w:ascii="Times New Roman" w:hAnsi="Times New Roman" w:cs="Times New Roman"/>
        </w:rPr>
        <w:t>MTL</w:t>
      </w:r>
      <w:r w:rsidRPr="007C2CC7">
        <w:rPr>
          <w:rFonts w:ascii="Times New Roman" w:hAnsi="Times New Roman" w:cs="Times New Roman"/>
        </w:rPr>
        <w:t xml:space="preserve"> is the center of power and responsibility.</w:t>
      </w:r>
    </w:p>
    <w:p w:rsidR="008D51A6" w:rsidRPr="007C2CC7" w:rsidRDefault="008D51A6" w:rsidP="008D51A6">
      <w:pPr>
        <w:spacing w:line="360" w:lineRule="auto"/>
        <w:rPr>
          <w:rFonts w:ascii="Times New Roman" w:hAnsi="Times New Roman" w:cs="Times New Roman"/>
        </w:rPr>
      </w:pPr>
      <w:r w:rsidRPr="007C2CC7">
        <w:rPr>
          <w:rFonts w:ascii="Times New Roman" w:hAnsi="Times New Roman" w:cs="Times New Roman"/>
        </w:rPr>
        <w:t xml:space="preserve">Based on various factors like the risk appetite and business strategy of the organization, the philosophy regarding risk should be developed. This philosophy should then be transmitted throughout the organization in the form of concrete and detailed policies, procedures and guidelines. The policy and </w:t>
      </w:r>
      <w:r w:rsidRPr="007C2CC7">
        <w:rPr>
          <w:rFonts w:ascii="Times New Roman" w:hAnsi="Times New Roman" w:cs="Times New Roman"/>
        </w:rPr>
        <w:lastRenderedPageBreak/>
        <w:t xml:space="preserve">procedures documents should build a framework for the effective and efficient management of </w:t>
      </w:r>
      <w:r w:rsidR="001E235A">
        <w:rPr>
          <w:rFonts w:ascii="Times New Roman" w:hAnsi="Times New Roman" w:cs="Times New Roman"/>
        </w:rPr>
        <w:t>MTL</w:t>
      </w:r>
      <w:r w:rsidRPr="007C2CC7">
        <w:rPr>
          <w:rFonts w:ascii="Times New Roman" w:hAnsi="Times New Roman" w:cs="Times New Roman"/>
        </w:rPr>
        <w:t xml:space="preserve"> and should include:</w:t>
      </w:r>
    </w:p>
    <w:p w:rsidR="008D51A6" w:rsidRPr="007C2CC7" w:rsidRDefault="008D51A6" w:rsidP="008D51A6">
      <w:pPr>
        <w:spacing w:line="360" w:lineRule="auto"/>
        <w:rPr>
          <w:rFonts w:ascii="Times New Roman" w:hAnsi="Times New Roman" w:cs="Times New Roman"/>
        </w:rPr>
      </w:pPr>
      <w:r w:rsidRPr="007C2CC7">
        <w:rPr>
          <w:rFonts w:ascii="Times New Roman" w:hAnsi="Times New Roman" w:cs="Times New Roman"/>
        </w:rPr>
        <w:t>- Operating procedures</w:t>
      </w:r>
    </w:p>
    <w:p w:rsidR="008D51A6" w:rsidRPr="007C2CC7" w:rsidRDefault="008D51A6" w:rsidP="008D51A6">
      <w:pPr>
        <w:spacing w:line="360" w:lineRule="auto"/>
        <w:rPr>
          <w:rFonts w:ascii="Times New Roman" w:hAnsi="Times New Roman" w:cs="Times New Roman"/>
        </w:rPr>
      </w:pPr>
      <w:r w:rsidRPr="007C2CC7">
        <w:rPr>
          <w:rFonts w:ascii="Times New Roman" w:hAnsi="Times New Roman" w:cs="Times New Roman"/>
        </w:rPr>
        <w:t>- Compliance manual</w:t>
      </w:r>
    </w:p>
    <w:p w:rsidR="008D51A6" w:rsidRPr="007C2CC7" w:rsidRDefault="008D51A6" w:rsidP="008D51A6">
      <w:pPr>
        <w:spacing w:line="360" w:lineRule="auto"/>
        <w:rPr>
          <w:rFonts w:ascii="Times New Roman" w:hAnsi="Times New Roman" w:cs="Times New Roman"/>
        </w:rPr>
      </w:pPr>
      <w:r w:rsidRPr="007C2CC7">
        <w:rPr>
          <w:rFonts w:ascii="Times New Roman" w:hAnsi="Times New Roman" w:cs="Times New Roman"/>
        </w:rPr>
        <w:t>- Code of conduct</w:t>
      </w:r>
    </w:p>
    <w:p w:rsidR="008D51A6" w:rsidRPr="007C2CC7" w:rsidRDefault="008D51A6" w:rsidP="008D51A6">
      <w:pPr>
        <w:spacing w:line="360" w:lineRule="auto"/>
        <w:rPr>
          <w:rFonts w:ascii="Times New Roman" w:hAnsi="Times New Roman" w:cs="Times New Roman"/>
        </w:rPr>
      </w:pPr>
      <w:r w:rsidRPr="007C2CC7">
        <w:rPr>
          <w:rFonts w:ascii="Times New Roman" w:hAnsi="Times New Roman" w:cs="Times New Roman"/>
        </w:rPr>
        <w:t>- Disaster recovery and business contingency plan</w:t>
      </w:r>
    </w:p>
    <w:p w:rsidR="008D51A6" w:rsidRPr="007C2CC7" w:rsidRDefault="008D51A6" w:rsidP="008D51A6">
      <w:pPr>
        <w:spacing w:line="360" w:lineRule="auto"/>
        <w:rPr>
          <w:rFonts w:ascii="Times New Roman" w:hAnsi="Times New Roman" w:cs="Times New Roman"/>
        </w:rPr>
      </w:pPr>
      <w:r w:rsidRPr="007C2CC7">
        <w:rPr>
          <w:rFonts w:ascii="Times New Roman" w:hAnsi="Times New Roman" w:cs="Times New Roman"/>
        </w:rPr>
        <w:t>- Reporting framework</w:t>
      </w:r>
    </w:p>
    <w:p w:rsidR="008D51A6" w:rsidRDefault="008D51A6" w:rsidP="008D51A6">
      <w:pPr>
        <w:pStyle w:val="3333333"/>
      </w:pPr>
      <w:bookmarkStart w:id="2" w:name="_Toc406054029"/>
      <w:r w:rsidRPr="007C2CC7">
        <w:t>Systems</w:t>
      </w:r>
      <w:bookmarkEnd w:id="2"/>
    </w:p>
    <w:p w:rsidR="008D51A6" w:rsidRPr="007C2CC7" w:rsidRDefault="008D51A6" w:rsidP="008D51A6">
      <w:pPr>
        <w:spacing w:line="360" w:lineRule="auto"/>
        <w:rPr>
          <w:rFonts w:ascii="Times New Roman" w:hAnsi="Times New Roman" w:cs="Times New Roman"/>
        </w:rPr>
      </w:pPr>
      <w:r w:rsidRPr="007C2CC7">
        <w:rPr>
          <w:rFonts w:ascii="Times New Roman" w:hAnsi="Times New Roman" w:cs="Times New Roman"/>
        </w:rPr>
        <w:t>The establishment of an enterprise-wise integrated systems architecture will substan</w:t>
      </w:r>
      <w:r>
        <w:rPr>
          <w:rFonts w:ascii="Times New Roman" w:hAnsi="Times New Roman" w:cs="Times New Roman"/>
        </w:rPr>
        <w:t xml:space="preserve">tially reduce </w:t>
      </w:r>
      <w:r w:rsidRPr="007C2CC7">
        <w:rPr>
          <w:rFonts w:ascii="Times New Roman" w:hAnsi="Times New Roman" w:cs="Times New Roman"/>
        </w:rPr>
        <w:t>operational risk. The sy</w:t>
      </w:r>
      <w:r>
        <w:rPr>
          <w:rFonts w:ascii="Times New Roman" w:hAnsi="Times New Roman" w:cs="Times New Roman"/>
        </w:rPr>
        <w:t xml:space="preserve">stems of </w:t>
      </w:r>
      <w:r w:rsidR="001E235A">
        <w:rPr>
          <w:rFonts w:ascii="Times New Roman" w:hAnsi="Times New Roman" w:cs="Times New Roman"/>
        </w:rPr>
        <w:t>MTL</w:t>
      </w:r>
      <w:r>
        <w:rPr>
          <w:rFonts w:ascii="Times New Roman" w:hAnsi="Times New Roman" w:cs="Times New Roman"/>
        </w:rPr>
        <w:t xml:space="preserve"> shall include the </w:t>
      </w:r>
      <w:r w:rsidRPr="007C2CC7">
        <w:rPr>
          <w:rFonts w:ascii="Times New Roman" w:hAnsi="Times New Roman" w:cs="Times New Roman"/>
        </w:rPr>
        <w:t>following applications:</w:t>
      </w:r>
    </w:p>
    <w:p w:rsidR="008D51A6" w:rsidRPr="007C2CC7" w:rsidRDefault="008D51A6" w:rsidP="008D51A6">
      <w:pPr>
        <w:spacing w:line="360" w:lineRule="auto"/>
        <w:rPr>
          <w:rFonts w:ascii="Times New Roman" w:hAnsi="Times New Roman" w:cs="Times New Roman"/>
        </w:rPr>
      </w:pPr>
      <w:r w:rsidRPr="007C2CC7">
        <w:rPr>
          <w:rFonts w:ascii="Times New Roman" w:hAnsi="Times New Roman" w:cs="Times New Roman"/>
        </w:rPr>
        <w:t xml:space="preserve">- Integrated systems for </w:t>
      </w:r>
      <w:r w:rsidR="00C37763">
        <w:rPr>
          <w:rFonts w:ascii="Times New Roman" w:hAnsi="Times New Roman" w:cs="Times New Roman"/>
        </w:rPr>
        <w:t>new papers distribution, circulation, disposal of residual copies</w:t>
      </w:r>
      <w:r w:rsidRPr="007C2CC7">
        <w:rPr>
          <w:rFonts w:ascii="Times New Roman" w:hAnsi="Times New Roman" w:cs="Times New Roman"/>
        </w:rPr>
        <w:t>;</w:t>
      </w:r>
    </w:p>
    <w:p w:rsidR="008D51A6" w:rsidRPr="007C2CC7" w:rsidRDefault="008D51A6" w:rsidP="00C37763">
      <w:pPr>
        <w:spacing w:line="360" w:lineRule="auto"/>
        <w:rPr>
          <w:rFonts w:ascii="Times New Roman" w:hAnsi="Times New Roman" w:cs="Times New Roman"/>
        </w:rPr>
      </w:pPr>
      <w:r w:rsidRPr="007C2CC7">
        <w:rPr>
          <w:rFonts w:ascii="Times New Roman" w:hAnsi="Times New Roman" w:cs="Times New Roman"/>
        </w:rPr>
        <w:t xml:space="preserve">- </w:t>
      </w:r>
      <w:r w:rsidR="00C37763">
        <w:rPr>
          <w:rFonts w:ascii="Times New Roman" w:hAnsi="Times New Roman" w:cs="Times New Roman"/>
        </w:rPr>
        <w:t>System for distribution of electronic media content</w:t>
      </w:r>
      <w:r w:rsidRPr="007C2CC7">
        <w:rPr>
          <w:rFonts w:ascii="Times New Roman" w:hAnsi="Times New Roman" w:cs="Times New Roman"/>
        </w:rPr>
        <w:t>.</w:t>
      </w:r>
    </w:p>
    <w:p w:rsidR="008D51A6" w:rsidRPr="007C2CC7" w:rsidRDefault="008D51A6" w:rsidP="008D51A6">
      <w:pPr>
        <w:spacing w:line="360" w:lineRule="auto"/>
        <w:rPr>
          <w:rFonts w:ascii="Times New Roman" w:hAnsi="Times New Roman" w:cs="Times New Roman"/>
        </w:rPr>
      </w:pPr>
      <w:r w:rsidRPr="007C2CC7">
        <w:rPr>
          <w:rFonts w:ascii="Times New Roman" w:hAnsi="Times New Roman" w:cs="Times New Roman"/>
        </w:rPr>
        <w:t>Systems should ideally be integrated and developed using open platform architecture. They should facilitate straight-through processing and also be capable of generating the necessary reports to monitor and manage risks.</w:t>
      </w:r>
    </w:p>
    <w:p w:rsidR="008D51A6" w:rsidRDefault="008D51A6" w:rsidP="008D51A6">
      <w:pPr>
        <w:pStyle w:val="3333333"/>
      </w:pPr>
      <w:bookmarkStart w:id="3" w:name="_Toc406054030"/>
      <w:r w:rsidRPr="007C2CC7">
        <w:t>Organization</w:t>
      </w:r>
      <w:bookmarkEnd w:id="3"/>
    </w:p>
    <w:p w:rsidR="008D51A6" w:rsidRPr="007C2CC7" w:rsidRDefault="001E235A" w:rsidP="008D51A6">
      <w:pPr>
        <w:spacing w:line="360" w:lineRule="auto"/>
        <w:rPr>
          <w:rFonts w:ascii="Times New Roman" w:hAnsi="Times New Roman" w:cs="Times New Roman"/>
        </w:rPr>
      </w:pPr>
      <w:r>
        <w:rPr>
          <w:rFonts w:ascii="Times New Roman" w:hAnsi="Times New Roman" w:cs="Times New Roman"/>
        </w:rPr>
        <w:t>MTL</w:t>
      </w:r>
      <w:r w:rsidR="008D51A6" w:rsidRPr="007C2CC7">
        <w:rPr>
          <w:rFonts w:ascii="Times New Roman" w:hAnsi="Times New Roman" w:cs="Times New Roman"/>
        </w:rPr>
        <w:t xml:space="preserve"> shall take into account the following risk management principles:</w:t>
      </w:r>
    </w:p>
    <w:p w:rsidR="008D51A6" w:rsidRPr="007C2CC7" w:rsidRDefault="008D51A6" w:rsidP="008D51A6">
      <w:pPr>
        <w:spacing w:line="360" w:lineRule="auto"/>
        <w:rPr>
          <w:rFonts w:ascii="Times New Roman" w:hAnsi="Times New Roman" w:cs="Times New Roman"/>
        </w:rPr>
      </w:pPr>
      <w:r w:rsidRPr="007C2CC7">
        <w:rPr>
          <w:rFonts w:ascii="Times New Roman" w:hAnsi="Times New Roman" w:cs="Times New Roman"/>
        </w:rPr>
        <w:t xml:space="preserve">- Segregation of </w:t>
      </w:r>
      <w:r w:rsidR="0048084D">
        <w:rPr>
          <w:rFonts w:ascii="Times New Roman" w:hAnsi="Times New Roman" w:cs="Times New Roman"/>
        </w:rPr>
        <w:t xml:space="preserve">Print Media and Electronic Media systems </w:t>
      </w:r>
      <w:r w:rsidRPr="007C2CC7">
        <w:rPr>
          <w:rFonts w:ascii="Times New Roman" w:hAnsi="Times New Roman" w:cs="Times New Roman"/>
        </w:rPr>
        <w:t xml:space="preserve">in </w:t>
      </w:r>
      <w:r w:rsidR="001E235A">
        <w:rPr>
          <w:rFonts w:ascii="Times New Roman" w:hAnsi="Times New Roman" w:cs="Times New Roman"/>
        </w:rPr>
        <w:t>MTL</w:t>
      </w:r>
      <w:r w:rsidRPr="007C2CC7">
        <w:rPr>
          <w:rFonts w:ascii="Times New Roman" w:hAnsi="Times New Roman" w:cs="Times New Roman"/>
        </w:rPr>
        <w:t>;</w:t>
      </w:r>
    </w:p>
    <w:p w:rsidR="008D51A6" w:rsidRPr="007C2CC7" w:rsidRDefault="008D51A6" w:rsidP="008D51A6">
      <w:pPr>
        <w:spacing w:line="360" w:lineRule="auto"/>
        <w:rPr>
          <w:rFonts w:ascii="Times New Roman" w:hAnsi="Times New Roman" w:cs="Times New Roman"/>
        </w:rPr>
      </w:pPr>
      <w:r w:rsidRPr="007C2CC7">
        <w:rPr>
          <w:rFonts w:ascii="Times New Roman" w:hAnsi="Times New Roman" w:cs="Times New Roman"/>
        </w:rPr>
        <w:t>- Independent verification of data input;</w:t>
      </w:r>
    </w:p>
    <w:p w:rsidR="008D51A6" w:rsidRPr="007C2CC7" w:rsidRDefault="008D51A6" w:rsidP="008D51A6">
      <w:pPr>
        <w:spacing w:line="360" w:lineRule="auto"/>
        <w:rPr>
          <w:rFonts w:ascii="Times New Roman" w:hAnsi="Times New Roman" w:cs="Times New Roman"/>
        </w:rPr>
      </w:pPr>
      <w:r w:rsidRPr="007C2CC7">
        <w:rPr>
          <w:rFonts w:ascii="Times New Roman" w:hAnsi="Times New Roman" w:cs="Times New Roman"/>
        </w:rPr>
        <w:t>- Development of a second line for key positions;</w:t>
      </w:r>
    </w:p>
    <w:p w:rsidR="008D51A6" w:rsidRPr="007C2CC7" w:rsidRDefault="008D51A6" w:rsidP="008D51A6">
      <w:pPr>
        <w:spacing w:line="360" w:lineRule="auto"/>
        <w:rPr>
          <w:rFonts w:ascii="Times New Roman" w:hAnsi="Times New Roman" w:cs="Times New Roman"/>
        </w:rPr>
      </w:pPr>
      <w:r w:rsidRPr="007C2CC7">
        <w:rPr>
          <w:rFonts w:ascii="Times New Roman" w:hAnsi="Times New Roman" w:cs="Times New Roman"/>
        </w:rPr>
        <w:t>- Establishment of audit/compliance/risk management function.</w:t>
      </w:r>
    </w:p>
    <w:p w:rsidR="008D51A6" w:rsidRPr="007C2CC7" w:rsidRDefault="008D51A6" w:rsidP="008D51A6">
      <w:pPr>
        <w:spacing w:line="360" w:lineRule="auto"/>
        <w:rPr>
          <w:rFonts w:ascii="Times New Roman" w:hAnsi="Times New Roman" w:cs="Times New Roman"/>
        </w:rPr>
      </w:pPr>
      <w:r w:rsidRPr="007C2CC7">
        <w:rPr>
          <w:rFonts w:ascii="Times New Roman" w:hAnsi="Times New Roman" w:cs="Times New Roman"/>
        </w:rPr>
        <w:t xml:space="preserve">The responsibility of understanding the risks run by </w:t>
      </w:r>
      <w:r w:rsidR="001E235A">
        <w:rPr>
          <w:rFonts w:ascii="Times New Roman" w:hAnsi="Times New Roman" w:cs="Times New Roman"/>
        </w:rPr>
        <w:t>MTL</w:t>
      </w:r>
      <w:r w:rsidRPr="007C2CC7">
        <w:rPr>
          <w:rFonts w:ascii="Times New Roman" w:hAnsi="Times New Roman" w:cs="Times New Roman"/>
        </w:rPr>
        <w:t xml:space="preserve"> and ensuring that they are</w:t>
      </w:r>
      <w:r>
        <w:rPr>
          <w:rFonts w:ascii="Times New Roman" w:hAnsi="Times New Roman" w:cs="Times New Roman"/>
        </w:rPr>
        <w:t xml:space="preserve"> </w:t>
      </w:r>
      <w:r w:rsidRPr="007C2CC7">
        <w:rPr>
          <w:rFonts w:ascii="Times New Roman" w:hAnsi="Times New Roman" w:cs="Times New Roman"/>
        </w:rPr>
        <w:t>appropriately managed ultimately rests with the BOD. The BOD must approve all the risk management and should delegate to the management the responsibility of the day-to-day execution of these policies.</w:t>
      </w:r>
    </w:p>
    <w:p w:rsidR="008D51A6" w:rsidRDefault="008D51A6" w:rsidP="008D51A6">
      <w:pPr>
        <w:pStyle w:val="3333333"/>
      </w:pPr>
      <w:r>
        <w:t>\</w:t>
      </w:r>
      <w:r w:rsidRPr="007C2CC7">
        <w:t>Other Business Risks Management Policies</w:t>
      </w:r>
    </w:p>
    <w:p w:rsidR="006847E8" w:rsidRDefault="006847E8" w:rsidP="008D51A6">
      <w:pPr>
        <w:spacing w:line="360" w:lineRule="auto"/>
        <w:rPr>
          <w:rFonts w:ascii="Times New Roman" w:hAnsi="Times New Roman" w:cs="Times New Roman"/>
        </w:rPr>
      </w:pPr>
    </w:p>
    <w:p w:rsidR="008D51A6" w:rsidRPr="007C2CC7" w:rsidRDefault="008D51A6" w:rsidP="008D51A6">
      <w:pPr>
        <w:spacing w:line="360" w:lineRule="auto"/>
        <w:rPr>
          <w:rFonts w:ascii="Times New Roman" w:hAnsi="Times New Roman" w:cs="Times New Roman"/>
        </w:rPr>
      </w:pPr>
      <w:r w:rsidRPr="007C2CC7">
        <w:rPr>
          <w:rFonts w:ascii="Times New Roman" w:hAnsi="Times New Roman" w:cs="Times New Roman"/>
        </w:rPr>
        <w:t xml:space="preserve">- </w:t>
      </w:r>
      <w:r w:rsidR="001E235A">
        <w:rPr>
          <w:rFonts w:ascii="Times New Roman" w:hAnsi="Times New Roman" w:cs="Times New Roman"/>
        </w:rPr>
        <w:t>MTL</w:t>
      </w:r>
      <w:r w:rsidRPr="007C2CC7">
        <w:rPr>
          <w:rFonts w:ascii="Times New Roman" w:hAnsi="Times New Roman" w:cs="Times New Roman"/>
        </w:rPr>
        <w:t xml:space="preserve"> </w:t>
      </w:r>
      <w:r w:rsidR="0048084D">
        <w:rPr>
          <w:rFonts w:ascii="Times New Roman" w:hAnsi="Times New Roman" w:cs="Times New Roman"/>
        </w:rPr>
        <w:t xml:space="preserve">has </w:t>
      </w:r>
      <w:r w:rsidRPr="007C2CC7">
        <w:rPr>
          <w:rFonts w:ascii="Times New Roman" w:hAnsi="Times New Roman" w:cs="Times New Roman"/>
        </w:rPr>
        <w:t>document Hu</w:t>
      </w:r>
      <w:r>
        <w:rPr>
          <w:rFonts w:ascii="Times New Roman" w:hAnsi="Times New Roman" w:cs="Times New Roman"/>
        </w:rPr>
        <w:t xml:space="preserve">man Resources (HR) policies and </w:t>
      </w:r>
      <w:r w:rsidRPr="007C2CC7">
        <w:rPr>
          <w:rFonts w:ascii="Times New Roman" w:hAnsi="Times New Roman" w:cs="Times New Roman"/>
        </w:rPr>
        <w:t>procedures. The policies and procedures shall address issues such as:</w:t>
      </w:r>
    </w:p>
    <w:p w:rsidR="008D51A6" w:rsidRPr="007C2CC7" w:rsidRDefault="008D51A6" w:rsidP="008D51A6">
      <w:pPr>
        <w:spacing w:line="360" w:lineRule="auto"/>
        <w:rPr>
          <w:rFonts w:ascii="Times New Roman" w:hAnsi="Times New Roman" w:cs="Times New Roman"/>
        </w:rPr>
      </w:pPr>
      <w:r w:rsidRPr="007C2CC7">
        <w:rPr>
          <w:rFonts w:ascii="Times New Roman" w:hAnsi="Times New Roman" w:cs="Times New Roman"/>
        </w:rPr>
        <w:lastRenderedPageBreak/>
        <w:t>i) Attracting and retaining key skilled staff;</w:t>
      </w:r>
    </w:p>
    <w:p w:rsidR="008D51A6" w:rsidRPr="007C2CC7" w:rsidRDefault="008D51A6" w:rsidP="008D51A6">
      <w:pPr>
        <w:spacing w:line="360" w:lineRule="auto"/>
        <w:rPr>
          <w:rFonts w:ascii="Times New Roman" w:hAnsi="Times New Roman" w:cs="Times New Roman"/>
        </w:rPr>
      </w:pPr>
      <w:r w:rsidRPr="007C2CC7">
        <w:rPr>
          <w:rFonts w:ascii="Times New Roman" w:hAnsi="Times New Roman" w:cs="Times New Roman"/>
        </w:rPr>
        <w:t>ii) Succession planning;</w:t>
      </w:r>
    </w:p>
    <w:p w:rsidR="008D51A6" w:rsidRPr="007C2CC7" w:rsidRDefault="008D51A6" w:rsidP="008D51A6">
      <w:pPr>
        <w:spacing w:line="360" w:lineRule="auto"/>
        <w:rPr>
          <w:rFonts w:ascii="Times New Roman" w:hAnsi="Times New Roman" w:cs="Times New Roman"/>
        </w:rPr>
      </w:pPr>
      <w:r w:rsidRPr="007C2CC7">
        <w:rPr>
          <w:rFonts w:ascii="Times New Roman" w:hAnsi="Times New Roman" w:cs="Times New Roman"/>
        </w:rPr>
        <w:t>iii) Career development plan;</w:t>
      </w:r>
    </w:p>
    <w:p w:rsidR="008D51A6" w:rsidRPr="007C2CC7" w:rsidRDefault="008D51A6" w:rsidP="008D51A6">
      <w:pPr>
        <w:spacing w:line="360" w:lineRule="auto"/>
        <w:rPr>
          <w:rFonts w:ascii="Times New Roman" w:hAnsi="Times New Roman" w:cs="Times New Roman"/>
        </w:rPr>
      </w:pPr>
      <w:proofErr w:type="gramStart"/>
      <w:r w:rsidRPr="007C2CC7">
        <w:rPr>
          <w:rFonts w:ascii="Times New Roman" w:hAnsi="Times New Roman" w:cs="Times New Roman"/>
        </w:rPr>
        <w:t>iv) Training</w:t>
      </w:r>
      <w:proofErr w:type="gramEnd"/>
      <w:r w:rsidRPr="007C2CC7">
        <w:rPr>
          <w:rFonts w:ascii="Times New Roman" w:hAnsi="Times New Roman" w:cs="Times New Roman"/>
        </w:rPr>
        <w:t xml:space="preserve"> plan to equip new employees with relevant</w:t>
      </w:r>
      <w:r>
        <w:rPr>
          <w:rFonts w:ascii="Times New Roman" w:hAnsi="Times New Roman" w:cs="Times New Roman"/>
        </w:rPr>
        <w:t xml:space="preserve"> skills and to update skills of </w:t>
      </w:r>
      <w:r w:rsidRPr="007C2CC7">
        <w:rPr>
          <w:rFonts w:ascii="Times New Roman" w:hAnsi="Times New Roman" w:cs="Times New Roman"/>
        </w:rPr>
        <w:t>existing employees; training could be deliver</w:t>
      </w:r>
      <w:r>
        <w:rPr>
          <w:rFonts w:ascii="Times New Roman" w:hAnsi="Times New Roman" w:cs="Times New Roman"/>
        </w:rPr>
        <w:t xml:space="preserve">ed in-house or through external </w:t>
      </w:r>
      <w:r w:rsidRPr="007C2CC7">
        <w:rPr>
          <w:rFonts w:ascii="Times New Roman" w:hAnsi="Times New Roman" w:cs="Times New Roman"/>
        </w:rPr>
        <w:t>institutions;</w:t>
      </w:r>
    </w:p>
    <w:p w:rsidR="008D51A6" w:rsidRPr="007C2CC7" w:rsidRDefault="008D51A6" w:rsidP="008D51A6">
      <w:pPr>
        <w:spacing w:line="360" w:lineRule="auto"/>
        <w:rPr>
          <w:rFonts w:ascii="Times New Roman" w:hAnsi="Times New Roman" w:cs="Times New Roman"/>
        </w:rPr>
      </w:pPr>
      <w:r w:rsidRPr="007C2CC7">
        <w:rPr>
          <w:rFonts w:ascii="Times New Roman" w:hAnsi="Times New Roman" w:cs="Times New Roman"/>
        </w:rPr>
        <w:t xml:space="preserve">- </w:t>
      </w:r>
      <w:r w:rsidR="001E235A">
        <w:rPr>
          <w:rFonts w:ascii="Times New Roman" w:hAnsi="Times New Roman" w:cs="Times New Roman"/>
        </w:rPr>
        <w:t>MTL</w:t>
      </w:r>
      <w:r w:rsidRPr="007C2CC7">
        <w:rPr>
          <w:rFonts w:ascii="Times New Roman" w:hAnsi="Times New Roman" w:cs="Times New Roman"/>
        </w:rPr>
        <w:t xml:space="preserve"> shall have qualified HR and administration staff with a sound knowledge of HR.</w:t>
      </w:r>
    </w:p>
    <w:p w:rsidR="008D51A6" w:rsidRPr="007C2CC7" w:rsidRDefault="008D51A6" w:rsidP="008D51A6">
      <w:pPr>
        <w:spacing w:line="360" w:lineRule="auto"/>
        <w:rPr>
          <w:rFonts w:ascii="Times New Roman" w:hAnsi="Times New Roman" w:cs="Times New Roman"/>
        </w:rPr>
      </w:pPr>
      <w:r w:rsidRPr="007C2CC7">
        <w:rPr>
          <w:rFonts w:ascii="Times New Roman" w:hAnsi="Times New Roman" w:cs="Times New Roman"/>
        </w:rPr>
        <w:t xml:space="preserve">- </w:t>
      </w:r>
      <w:r w:rsidR="001E235A">
        <w:rPr>
          <w:rFonts w:ascii="Times New Roman" w:hAnsi="Times New Roman" w:cs="Times New Roman"/>
        </w:rPr>
        <w:t>MTL</w:t>
      </w:r>
      <w:r w:rsidRPr="007C2CC7">
        <w:rPr>
          <w:rFonts w:ascii="Times New Roman" w:hAnsi="Times New Roman" w:cs="Times New Roman"/>
        </w:rPr>
        <w:t xml:space="preserve"> shall have documented HR policies and pr</w:t>
      </w:r>
      <w:r>
        <w:rPr>
          <w:rFonts w:ascii="Times New Roman" w:hAnsi="Times New Roman" w:cs="Times New Roman"/>
        </w:rPr>
        <w:t xml:space="preserve">ocedures addressing issues such </w:t>
      </w:r>
      <w:r w:rsidRPr="007C2CC7">
        <w:rPr>
          <w:rFonts w:ascii="Times New Roman" w:hAnsi="Times New Roman" w:cs="Times New Roman"/>
        </w:rPr>
        <w:t>as attracting and retaining key skilled staff. In</w:t>
      </w:r>
      <w:r>
        <w:rPr>
          <w:rFonts w:ascii="Times New Roman" w:hAnsi="Times New Roman" w:cs="Times New Roman"/>
        </w:rPr>
        <w:t xml:space="preserve">centives such as stock options, </w:t>
      </w:r>
      <w:r w:rsidRPr="007C2CC7">
        <w:rPr>
          <w:rFonts w:ascii="Times New Roman" w:hAnsi="Times New Roman" w:cs="Times New Roman"/>
        </w:rPr>
        <w:t>performance bonuses and competitive salaries shall be considered.</w:t>
      </w:r>
    </w:p>
    <w:p w:rsidR="008D51A6" w:rsidRPr="007C2CC7" w:rsidRDefault="008D51A6" w:rsidP="008D51A6">
      <w:pPr>
        <w:spacing w:line="360" w:lineRule="auto"/>
        <w:rPr>
          <w:rFonts w:ascii="Times New Roman" w:hAnsi="Times New Roman" w:cs="Times New Roman"/>
        </w:rPr>
      </w:pPr>
      <w:r w:rsidRPr="007C2CC7">
        <w:rPr>
          <w:rFonts w:ascii="Times New Roman" w:hAnsi="Times New Roman" w:cs="Times New Roman"/>
        </w:rPr>
        <w:t xml:space="preserve">- </w:t>
      </w:r>
      <w:r w:rsidR="001E235A">
        <w:rPr>
          <w:rFonts w:ascii="Times New Roman" w:hAnsi="Times New Roman" w:cs="Times New Roman"/>
        </w:rPr>
        <w:t>MTL</w:t>
      </w:r>
      <w:r w:rsidRPr="007C2CC7">
        <w:rPr>
          <w:rFonts w:ascii="Times New Roman" w:hAnsi="Times New Roman" w:cs="Times New Roman"/>
        </w:rPr>
        <w:t xml:space="preserve"> shall have well documented policies and procedures.</w:t>
      </w:r>
    </w:p>
    <w:p w:rsidR="008D51A6" w:rsidRPr="007C2CC7" w:rsidRDefault="008D51A6" w:rsidP="008D51A6">
      <w:pPr>
        <w:spacing w:line="360" w:lineRule="auto"/>
        <w:rPr>
          <w:rFonts w:ascii="Times New Roman" w:hAnsi="Times New Roman" w:cs="Times New Roman"/>
        </w:rPr>
      </w:pPr>
      <w:r w:rsidRPr="007C2CC7">
        <w:rPr>
          <w:rFonts w:ascii="Times New Roman" w:hAnsi="Times New Roman" w:cs="Times New Roman"/>
        </w:rPr>
        <w:t>- The HR plan shall aim to identify and build a second line for key positions.</w:t>
      </w:r>
    </w:p>
    <w:p w:rsidR="008D51A6" w:rsidRPr="007C2CC7" w:rsidRDefault="008D51A6" w:rsidP="008D51A6">
      <w:pPr>
        <w:spacing w:line="360" w:lineRule="auto"/>
        <w:rPr>
          <w:rFonts w:ascii="Times New Roman" w:hAnsi="Times New Roman" w:cs="Times New Roman"/>
        </w:rPr>
      </w:pPr>
      <w:r w:rsidRPr="007C2CC7">
        <w:rPr>
          <w:rFonts w:ascii="Times New Roman" w:hAnsi="Times New Roman" w:cs="Times New Roman"/>
        </w:rPr>
        <w:t xml:space="preserve">- </w:t>
      </w:r>
      <w:r w:rsidR="001E235A">
        <w:rPr>
          <w:rFonts w:ascii="Times New Roman" w:hAnsi="Times New Roman" w:cs="Times New Roman"/>
        </w:rPr>
        <w:t>MTL</w:t>
      </w:r>
      <w:r w:rsidRPr="007C2CC7">
        <w:rPr>
          <w:rFonts w:ascii="Times New Roman" w:hAnsi="Times New Roman" w:cs="Times New Roman"/>
        </w:rPr>
        <w:t xml:space="preserve"> shall have a training plan for employees to u</w:t>
      </w:r>
      <w:r>
        <w:rPr>
          <w:rFonts w:ascii="Times New Roman" w:hAnsi="Times New Roman" w:cs="Times New Roman"/>
        </w:rPr>
        <w:t xml:space="preserve">pdate their existing skills and </w:t>
      </w:r>
      <w:r w:rsidRPr="007C2CC7">
        <w:rPr>
          <w:rFonts w:ascii="Times New Roman" w:hAnsi="Times New Roman" w:cs="Times New Roman"/>
        </w:rPr>
        <w:t>equip them with new skills. The training plan shall identify both in-house and external institutions training requirements.</w:t>
      </w:r>
    </w:p>
    <w:p w:rsidR="008D51A6" w:rsidRPr="007C2CC7" w:rsidRDefault="008D51A6" w:rsidP="008D51A6">
      <w:pPr>
        <w:spacing w:line="360" w:lineRule="auto"/>
        <w:rPr>
          <w:rFonts w:ascii="Times New Roman" w:hAnsi="Times New Roman" w:cs="Times New Roman"/>
        </w:rPr>
      </w:pPr>
      <w:r w:rsidRPr="007C2CC7">
        <w:rPr>
          <w:rFonts w:ascii="Times New Roman" w:hAnsi="Times New Roman" w:cs="Times New Roman"/>
        </w:rPr>
        <w:t xml:space="preserve">- </w:t>
      </w:r>
      <w:r w:rsidR="001E235A">
        <w:rPr>
          <w:rFonts w:ascii="Times New Roman" w:hAnsi="Times New Roman" w:cs="Times New Roman"/>
        </w:rPr>
        <w:t>MTL</w:t>
      </w:r>
      <w:r w:rsidRPr="007C2CC7">
        <w:rPr>
          <w:rFonts w:ascii="Times New Roman" w:hAnsi="Times New Roman" w:cs="Times New Roman"/>
        </w:rPr>
        <w:t xml:space="preserve"> shall ideally have a dedicated knowledge</w:t>
      </w:r>
      <w:r>
        <w:rPr>
          <w:rFonts w:ascii="Times New Roman" w:hAnsi="Times New Roman" w:cs="Times New Roman"/>
        </w:rPr>
        <w:t xml:space="preserve"> management function within the </w:t>
      </w:r>
      <w:r w:rsidRPr="007C2CC7">
        <w:rPr>
          <w:rFonts w:ascii="Times New Roman" w:hAnsi="Times New Roman" w:cs="Times New Roman"/>
        </w:rPr>
        <w:t>organization to disseminate knowledge on new products, markets and developments.</w:t>
      </w:r>
    </w:p>
    <w:p w:rsidR="008D51A6" w:rsidRPr="007C2CC7" w:rsidRDefault="008D51A6" w:rsidP="008D51A6">
      <w:pPr>
        <w:spacing w:line="360" w:lineRule="auto"/>
        <w:rPr>
          <w:rFonts w:ascii="Times New Roman" w:hAnsi="Times New Roman" w:cs="Times New Roman"/>
        </w:rPr>
      </w:pPr>
      <w:r w:rsidRPr="007C2CC7">
        <w:rPr>
          <w:rFonts w:ascii="Times New Roman" w:hAnsi="Times New Roman" w:cs="Times New Roman"/>
        </w:rPr>
        <w:t>This function shall maintain links to important infor</w:t>
      </w:r>
      <w:r>
        <w:rPr>
          <w:rFonts w:ascii="Times New Roman" w:hAnsi="Times New Roman" w:cs="Times New Roman"/>
        </w:rPr>
        <w:t xml:space="preserve">mation sources relevant for the </w:t>
      </w:r>
      <w:r w:rsidRPr="007C2CC7">
        <w:rPr>
          <w:rFonts w:ascii="Times New Roman" w:hAnsi="Times New Roman" w:cs="Times New Roman"/>
        </w:rPr>
        <w:t>industry.</w:t>
      </w:r>
    </w:p>
    <w:p w:rsidR="008D51A6" w:rsidRPr="007C2CC7" w:rsidRDefault="008D51A6" w:rsidP="008D51A6">
      <w:pPr>
        <w:spacing w:line="360" w:lineRule="auto"/>
        <w:rPr>
          <w:rFonts w:ascii="Times New Roman" w:hAnsi="Times New Roman" w:cs="Times New Roman"/>
        </w:rPr>
      </w:pPr>
      <w:r w:rsidRPr="007C2CC7">
        <w:rPr>
          <w:rFonts w:ascii="Times New Roman" w:hAnsi="Times New Roman" w:cs="Times New Roman"/>
        </w:rPr>
        <w:t xml:space="preserve">- </w:t>
      </w:r>
      <w:r w:rsidR="001E235A">
        <w:rPr>
          <w:rFonts w:ascii="Times New Roman" w:hAnsi="Times New Roman" w:cs="Times New Roman"/>
        </w:rPr>
        <w:t>MTL</w:t>
      </w:r>
      <w:r w:rsidRPr="007C2CC7">
        <w:rPr>
          <w:rFonts w:ascii="Times New Roman" w:hAnsi="Times New Roman" w:cs="Times New Roman"/>
        </w:rPr>
        <w:t xml:space="preserve"> shall ensure that adequate internal c</w:t>
      </w:r>
      <w:r>
        <w:rPr>
          <w:rFonts w:ascii="Times New Roman" w:hAnsi="Times New Roman" w:cs="Times New Roman"/>
        </w:rPr>
        <w:t xml:space="preserve">ontrols are in place to prevent </w:t>
      </w:r>
      <w:r w:rsidRPr="007C2CC7">
        <w:rPr>
          <w:rFonts w:ascii="Times New Roman" w:hAnsi="Times New Roman" w:cs="Times New Roman"/>
        </w:rPr>
        <w:t>fraudulent behavior.</w:t>
      </w:r>
    </w:p>
    <w:p w:rsidR="008D51A6" w:rsidRPr="007C2CC7" w:rsidRDefault="008D51A6" w:rsidP="008D51A6">
      <w:pPr>
        <w:spacing w:line="360" w:lineRule="auto"/>
        <w:rPr>
          <w:rFonts w:ascii="Times New Roman" w:hAnsi="Times New Roman" w:cs="Times New Roman"/>
        </w:rPr>
      </w:pPr>
      <w:r w:rsidRPr="007C2CC7">
        <w:rPr>
          <w:rFonts w:ascii="Times New Roman" w:hAnsi="Times New Roman" w:cs="Times New Roman"/>
        </w:rPr>
        <w:t xml:space="preserve">- </w:t>
      </w:r>
      <w:r w:rsidR="001E235A">
        <w:rPr>
          <w:rFonts w:ascii="Times New Roman" w:hAnsi="Times New Roman" w:cs="Times New Roman"/>
        </w:rPr>
        <w:t>MTL</w:t>
      </w:r>
      <w:r w:rsidRPr="007C2CC7">
        <w:rPr>
          <w:rFonts w:ascii="Times New Roman" w:hAnsi="Times New Roman" w:cs="Times New Roman"/>
        </w:rPr>
        <w:t xml:space="preserve"> shall establish clear control mechanisms a</w:t>
      </w:r>
      <w:r>
        <w:rPr>
          <w:rFonts w:ascii="Times New Roman" w:hAnsi="Times New Roman" w:cs="Times New Roman"/>
        </w:rPr>
        <w:t xml:space="preserve">nd transparency rules to ensure </w:t>
      </w:r>
      <w:r w:rsidRPr="007C2CC7">
        <w:rPr>
          <w:rFonts w:ascii="Times New Roman" w:hAnsi="Times New Roman" w:cs="Times New Roman"/>
        </w:rPr>
        <w:t>compliance with duties of loyalty and fulfillment of fiduciary responsibilities.</w:t>
      </w:r>
    </w:p>
    <w:p w:rsidR="008D51A6" w:rsidRPr="007C2CC7" w:rsidRDefault="008D51A6" w:rsidP="008D51A6">
      <w:pPr>
        <w:spacing w:line="360" w:lineRule="auto"/>
        <w:rPr>
          <w:rFonts w:ascii="Times New Roman" w:hAnsi="Times New Roman" w:cs="Times New Roman"/>
        </w:rPr>
      </w:pPr>
      <w:r w:rsidRPr="007C2CC7">
        <w:rPr>
          <w:rFonts w:ascii="Times New Roman" w:hAnsi="Times New Roman" w:cs="Times New Roman"/>
        </w:rPr>
        <w:t xml:space="preserve">- </w:t>
      </w:r>
      <w:r w:rsidR="001E235A">
        <w:rPr>
          <w:rFonts w:ascii="Times New Roman" w:hAnsi="Times New Roman" w:cs="Times New Roman"/>
        </w:rPr>
        <w:t>MTL</w:t>
      </w:r>
      <w:r w:rsidRPr="007C2CC7">
        <w:rPr>
          <w:rFonts w:ascii="Times New Roman" w:hAnsi="Times New Roman" w:cs="Times New Roman"/>
        </w:rPr>
        <w:t xml:space="preserve"> shall monitor employees for their own </w:t>
      </w:r>
      <w:r w:rsidR="0048084D">
        <w:rPr>
          <w:rFonts w:ascii="Times New Roman" w:hAnsi="Times New Roman" w:cs="Times New Roman"/>
        </w:rPr>
        <w:t>businesses to avoid a conflict of interest</w:t>
      </w:r>
      <w:r w:rsidRPr="007C2CC7">
        <w:rPr>
          <w:rFonts w:ascii="Times New Roman" w:hAnsi="Times New Roman" w:cs="Times New Roman"/>
        </w:rPr>
        <w:t>.</w:t>
      </w:r>
    </w:p>
    <w:p w:rsidR="008D51A6" w:rsidRPr="007C2CC7" w:rsidRDefault="008D51A6" w:rsidP="00961E0E">
      <w:pPr>
        <w:spacing w:line="360" w:lineRule="auto"/>
        <w:rPr>
          <w:rFonts w:ascii="Times New Roman" w:hAnsi="Times New Roman" w:cs="Times New Roman"/>
        </w:rPr>
      </w:pPr>
      <w:r w:rsidRPr="007C2CC7">
        <w:rPr>
          <w:rFonts w:ascii="Times New Roman" w:hAnsi="Times New Roman" w:cs="Times New Roman"/>
        </w:rPr>
        <w:t xml:space="preserve">- </w:t>
      </w:r>
      <w:r w:rsidR="001E235A">
        <w:rPr>
          <w:rFonts w:ascii="Times New Roman" w:hAnsi="Times New Roman" w:cs="Times New Roman"/>
        </w:rPr>
        <w:t>MTL</w:t>
      </w:r>
      <w:r w:rsidRPr="007C2CC7">
        <w:rPr>
          <w:rFonts w:ascii="Times New Roman" w:hAnsi="Times New Roman" w:cs="Times New Roman"/>
        </w:rPr>
        <w:t xml:space="preserve"> shall clearly and fully disclose any potential </w:t>
      </w:r>
      <w:r>
        <w:rPr>
          <w:rFonts w:ascii="Times New Roman" w:hAnsi="Times New Roman" w:cs="Times New Roman"/>
        </w:rPr>
        <w:t xml:space="preserve">conflicts of interests, if they </w:t>
      </w:r>
      <w:r w:rsidRPr="007C2CC7">
        <w:rPr>
          <w:rFonts w:ascii="Times New Roman" w:hAnsi="Times New Roman" w:cs="Times New Roman"/>
        </w:rPr>
        <w:t>cannot be avoided.</w:t>
      </w:r>
    </w:p>
    <w:p w:rsidR="00961E0E" w:rsidRDefault="00961E0E" w:rsidP="008D51A6">
      <w:pPr>
        <w:pStyle w:val="aaatwo"/>
      </w:pPr>
      <w:bookmarkStart w:id="4" w:name="_Toc406054032"/>
    </w:p>
    <w:p w:rsidR="00961E0E" w:rsidRDefault="00961E0E" w:rsidP="008D51A6">
      <w:pPr>
        <w:pStyle w:val="aaatwo"/>
      </w:pPr>
    </w:p>
    <w:p w:rsidR="00961E0E" w:rsidRDefault="00961E0E" w:rsidP="008D51A6">
      <w:pPr>
        <w:pStyle w:val="aaatwo"/>
      </w:pPr>
    </w:p>
    <w:p w:rsidR="00961E0E" w:rsidRDefault="00961E0E" w:rsidP="008D51A6">
      <w:pPr>
        <w:pStyle w:val="aaatwo"/>
      </w:pPr>
    </w:p>
    <w:p w:rsidR="008D51A6" w:rsidRPr="007C2CC7" w:rsidRDefault="008D51A6" w:rsidP="008D51A6">
      <w:pPr>
        <w:pStyle w:val="aaatwo"/>
      </w:pPr>
      <w:r w:rsidRPr="007C2CC7">
        <w:t>Implementation of the Risk Management System</w:t>
      </w:r>
      <w:bookmarkEnd w:id="4"/>
    </w:p>
    <w:p w:rsidR="008D51A6" w:rsidRPr="007C2CC7" w:rsidRDefault="001E235A" w:rsidP="008D51A6">
      <w:pPr>
        <w:spacing w:line="360" w:lineRule="auto"/>
        <w:rPr>
          <w:rFonts w:ascii="Times New Roman" w:hAnsi="Times New Roman" w:cs="Times New Roman"/>
        </w:rPr>
      </w:pPr>
      <w:r>
        <w:rPr>
          <w:rFonts w:ascii="Times New Roman" w:hAnsi="Times New Roman" w:cs="Times New Roman"/>
        </w:rPr>
        <w:t>MTL</w:t>
      </w:r>
      <w:r w:rsidR="008D51A6" w:rsidRPr="007C2CC7">
        <w:rPr>
          <w:rFonts w:ascii="Times New Roman" w:hAnsi="Times New Roman" w:cs="Times New Roman"/>
        </w:rPr>
        <w:t xml:space="preserve"> follows the following step-by-step approach t</w:t>
      </w:r>
      <w:r w:rsidR="008D51A6">
        <w:rPr>
          <w:rFonts w:ascii="Times New Roman" w:hAnsi="Times New Roman" w:cs="Times New Roman"/>
        </w:rPr>
        <w:t xml:space="preserve">o implement the risk </w:t>
      </w:r>
      <w:r w:rsidR="008D51A6" w:rsidRPr="007C2CC7">
        <w:rPr>
          <w:rFonts w:ascii="Times New Roman" w:hAnsi="Times New Roman" w:cs="Times New Roman"/>
        </w:rPr>
        <w:t>management system.</w:t>
      </w:r>
    </w:p>
    <w:p w:rsidR="008D51A6" w:rsidRDefault="008D51A6" w:rsidP="008D51A6">
      <w:pPr>
        <w:pStyle w:val="3333333"/>
      </w:pPr>
      <w:bookmarkStart w:id="5" w:name="_Toc406054033"/>
      <w:r w:rsidRPr="007C2CC7">
        <w:t>Identification of deviation from defined procedures</w:t>
      </w:r>
      <w:bookmarkEnd w:id="5"/>
    </w:p>
    <w:p w:rsidR="008D51A6" w:rsidRPr="007C2CC7" w:rsidRDefault="001E235A" w:rsidP="008D51A6">
      <w:pPr>
        <w:spacing w:line="360" w:lineRule="auto"/>
        <w:rPr>
          <w:rFonts w:ascii="Times New Roman" w:hAnsi="Times New Roman" w:cs="Times New Roman"/>
        </w:rPr>
      </w:pPr>
      <w:r>
        <w:rPr>
          <w:rFonts w:ascii="Times New Roman" w:hAnsi="Times New Roman" w:cs="Times New Roman"/>
        </w:rPr>
        <w:t>MTL</w:t>
      </w:r>
      <w:r w:rsidR="008D51A6" w:rsidRPr="007C2CC7">
        <w:rPr>
          <w:rFonts w:ascii="Times New Roman" w:hAnsi="Times New Roman" w:cs="Times New Roman"/>
        </w:rPr>
        <w:t xml:space="preserve"> identifies areas of current adherence as well as non-adherence of various risk management practices under each of the aforesaid three categories. It examines the areas where development or improvement of systems is required. After identifying the same, </w:t>
      </w:r>
      <w:r>
        <w:rPr>
          <w:rFonts w:ascii="Times New Roman" w:hAnsi="Times New Roman" w:cs="Times New Roman"/>
        </w:rPr>
        <w:t>MTL</w:t>
      </w:r>
      <w:r w:rsidR="008D51A6" w:rsidRPr="007C2CC7">
        <w:rPr>
          <w:rFonts w:ascii="Times New Roman" w:hAnsi="Times New Roman" w:cs="Times New Roman"/>
        </w:rPr>
        <w:t xml:space="preserve"> reviews the progress made on implementation of the systems on a regular basis and place the progress report in periodical meetings of BOD. </w:t>
      </w:r>
      <w:r>
        <w:rPr>
          <w:rFonts w:ascii="Times New Roman" w:hAnsi="Times New Roman" w:cs="Times New Roman"/>
        </w:rPr>
        <w:t>MTL</w:t>
      </w:r>
      <w:r w:rsidR="008D51A6" w:rsidRPr="007C2CC7">
        <w:rPr>
          <w:rFonts w:ascii="Times New Roman" w:hAnsi="Times New Roman" w:cs="Times New Roman"/>
        </w:rPr>
        <w:t xml:space="preserve"> ensures full compliance of all the risk management practices within a period of six months.</w:t>
      </w:r>
    </w:p>
    <w:p w:rsidR="008D51A6" w:rsidRDefault="008D51A6" w:rsidP="008D51A6">
      <w:pPr>
        <w:pStyle w:val="3333333"/>
      </w:pPr>
      <w:bookmarkStart w:id="6" w:name="_Toc406054035"/>
      <w:r w:rsidRPr="007C2CC7">
        <w:t>Review of Progress of implementation</w:t>
      </w:r>
      <w:bookmarkEnd w:id="6"/>
    </w:p>
    <w:p w:rsidR="008D51A6" w:rsidRPr="007C2CC7" w:rsidRDefault="008D51A6" w:rsidP="008D51A6">
      <w:pPr>
        <w:spacing w:line="360" w:lineRule="auto"/>
        <w:rPr>
          <w:rFonts w:ascii="Times New Roman" w:hAnsi="Times New Roman" w:cs="Times New Roman"/>
        </w:rPr>
      </w:pPr>
      <w:r w:rsidRPr="007C2CC7">
        <w:rPr>
          <w:rFonts w:ascii="Times New Roman" w:hAnsi="Times New Roman" w:cs="Times New Roman"/>
        </w:rPr>
        <w:t xml:space="preserve">Board of </w:t>
      </w:r>
      <w:r w:rsidR="001E235A">
        <w:rPr>
          <w:rFonts w:ascii="Times New Roman" w:hAnsi="Times New Roman" w:cs="Times New Roman"/>
        </w:rPr>
        <w:t>MTL</w:t>
      </w:r>
      <w:r w:rsidRPr="007C2CC7">
        <w:rPr>
          <w:rFonts w:ascii="Times New Roman" w:hAnsi="Times New Roman" w:cs="Times New Roman"/>
        </w:rPr>
        <w:t xml:space="preserve"> shall review the progress made by their mutual funds with regard to risk management practices.</w:t>
      </w:r>
    </w:p>
    <w:p w:rsidR="008D51A6" w:rsidRDefault="008D51A6" w:rsidP="008D51A6">
      <w:pPr>
        <w:pStyle w:val="3333333"/>
      </w:pPr>
      <w:bookmarkStart w:id="7" w:name="_Toc406054036"/>
      <w:r w:rsidRPr="007C2CC7">
        <w:t>Review by Internal Auditors</w:t>
      </w:r>
      <w:bookmarkEnd w:id="7"/>
    </w:p>
    <w:p w:rsidR="008D51A6" w:rsidRPr="007C2CC7" w:rsidRDefault="008D51A6" w:rsidP="008D51A6">
      <w:pPr>
        <w:spacing w:line="360" w:lineRule="auto"/>
        <w:rPr>
          <w:rFonts w:ascii="Times New Roman" w:hAnsi="Times New Roman" w:cs="Times New Roman"/>
        </w:rPr>
      </w:pPr>
      <w:r w:rsidRPr="007C2CC7">
        <w:rPr>
          <w:rFonts w:ascii="Times New Roman" w:hAnsi="Times New Roman" w:cs="Times New Roman"/>
        </w:rPr>
        <w:t xml:space="preserve">After full implementation of the risk management </w:t>
      </w:r>
      <w:r>
        <w:rPr>
          <w:rFonts w:ascii="Times New Roman" w:hAnsi="Times New Roman" w:cs="Times New Roman"/>
        </w:rPr>
        <w:t xml:space="preserve">system, it shall be made a part </w:t>
      </w:r>
      <w:r w:rsidRPr="007C2CC7">
        <w:rPr>
          <w:rFonts w:ascii="Times New Roman" w:hAnsi="Times New Roman" w:cs="Times New Roman"/>
        </w:rPr>
        <w:t>of internal audit and the auditors shall check on a co</w:t>
      </w:r>
      <w:r>
        <w:rPr>
          <w:rFonts w:ascii="Times New Roman" w:hAnsi="Times New Roman" w:cs="Times New Roman"/>
        </w:rPr>
        <w:t xml:space="preserve">nstant basis about the </w:t>
      </w:r>
      <w:r w:rsidRPr="007C2CC7">
        <w:rPr>
          <w:rFonts w:ascii="Times New Roman" w:hAnsi="Times New Roman" w:cs="Times New Roman"/>
        </w:rPr>
        <w:t>adequacy of risk management systems.</w:t>
      </w:r>
    </w:p>
    <w:p w:rsidR="008D51A6" w:rsidRPr="007C2CC7" w:rsidRDefault="008D51A6" w:rsidP="008D51A6">
      <w:pPr>
        <w:pStyle w:val="aaatwo"/>
      </w:pPr>
      <w:bookmarkStart w:id="8" w:name="_Toc406054037"/>
      <w:r w:rsidRPr="007C2CC7">
        <w:t>Risk Management Activities</w:t>
      </w:r>
      <w:bookmarkEnd w:id="8"/>
    </w:p>
    <w:p w:rsidR="008D51A6" w:rsidRPr="009831D1" w:rsidRDefault="008D51A6" w:rsidP="008D51A6">
      <w:pPr>
        <w:spacing w:line="360" w:lineRule="auto"/>
        <w:rPr>
          <w:rFonts w:ascii="Times New Roman" w:hAnsi="Times New Roman" w:cs="Times New Roman"/>
          <w:b/>
        </w:rPr>
      </w:pPr>
      <w:r w:rsidRPr="009831D1">
        <w:rPr>
          <w:rFonts w:ascii="Times New Roman" w:hAnsi="Times New Roman" w:cs="Times New Roman"/>
          <w:b/>
        </w:rPr>
        <w:t>Procedures</w:t>
      </w:r>
    </w:p>
    <w:p w:rsidR="008D51A6" w:rsidRPr="007C2CC7" w:rsidRDefault="008D51A6" w:rsidP="008D51A6">
      <w:pPr>
        <w:spacing w:line="360" w:lineRule="auto"/>
        <w:rPr>
          <w:rFonts w:ascii="Times New Roman" w:hAnsi="Times New Roman" w:cs="Times New Roman"/>
        </w:rPr>
      </w:pPr>
      <w:r w:rsidRPr="007C2CC7">
        <w:rPr>
          <w:rFonts w:ascii="Times New Roman" w:hAnsi="Times New Roman" w:cs="Times New Roman"/>
        </w:rPr>
        <w:t xml:space="preserve">Consistent with the objective of </w:t>
      </w:r>
      <w:r w:rsidR="009F5B0C">
        <w:rPr>
          <w:rFonts w:ascii="Times New Roman" w:hAnsi="Times New Roman" w:cs="Times New Roman"/>
        </w:rPr>
        <w:t>MTL</w:t>
      </w:r>
      <w:r w:rsidRPr="007C2CC7">
        <w:rPr>
          <w:rFonts w:ascii="Times New Roman" w:hAnsi="Times New Roman" w:cs="Times New Roman"/>
        </w:rPr>
        <w:t xml:space="preserve">, the </w:t>
      </w:r>
      <w:r w:rsidR="009F5B0C">
        <w:rPr>
          <w:rFonts w:ascii="Times New Roman" w:hAnsi="Times New Roman" w:cs="Times New Roman"/>
        </w:rPr>
        <w:t xml:space="preserve">Board of Directors and the management of the Company </w:t>
      </w:r>
      <w:r>
        <w:rPr>
          <w:rFonts w:ascii="Times New Roman" w:hAnsi="Times New Roman" w:cs="Times New Roman"/>
        </w:rPr>
        <w:t xml:space="preserve">shall </w:t>
      </w:r>
      <w:r w:rsidR="009F5B0C">
        <w:rPr>
          <w:rFonts w:ascii="Times New Roman" w:hAnsi="Times New Roman" w:cs="Times New Roman"/>
        </w:rPr>
        <w:t>en</w:t>
      </w:r>
      <w:r w:rsidR="006847E8">
        <w:rPr>
          <w:rFonts w:ascii="Times New Roman" w:hAnsi="Times New Roman" w:cs="Times New Roman"/>
        </w:rPr>
        <w:t xml:space="preserve">sure the smooth functioning of </w:t>
      </w:r>
      <w:r w:rsidR="009F5B0C">
        <w:rPr>
          <w:rFonts w:ascii="Times New Roman" w:hAnsi="Times New Roman" w:cs="Times New Roman"/>
        </w:rPr>
        <w:t>Print and Electronic Media activities</w:t>
      </w:r>
      <w:r w:rsidRPr="007C2CC7">
        <w:rPr>
          <w:rFonts w:ascii="Times New Roman" w:hAnsi="Times New Roman" w:cs="Times New Roman"/>
        </w:rPr>
        <w:t xml:space="preserve">. The </w:t>
      </w:r>
      <w:r w:rsidR="009F5B0C">
        <w:rPr>
          <w:rFonts w:ascii="Times New Roman" w:hAnsi="Times New Roman" w:cs="Times New Roman"/>
        </w:rPr>
        <w:t xml:space="preserve">Board of Directors and Management of the Company </w:t>
      </w:r>
      <w:r w:rsidRPr="007C2CC7">
        <w:rPr>
          <w:rFonts w:ascii="Times New Roman" w:hAnsi="Times New Roman" w:cs="Times New Roman"/>
        </w:rPr>
        <w:t xml:space="preserve">will continuously monitor the </w:t>
      </w:r>
      <w:r w:rsidR="009F5B0C">
        <w:rPr>
          <w:rFonts w:ascii="Times New Roman" w:hAnsi="Times New Roman" w:cs="Times New Roman"/>
        </w:rPr>
        <w:t xml:space="preserve">media </w:t>
      </w:r>
      <w:r w:rsidRPr="007C2CC7">
        <w:rPr>
          <w:rFonts w:ascii="Times New Roman" w:hAnsi="Times New Roman" w:cs="Times New Roman"/>
        </w:rPr>
        <w:t xml:space="preserve">environment, </w:t>
      </w:r>
      <w:r w:rsidR="009F5B0C">
        <w:rPr>
          <w:rFonts w:ascii="Times New Roman" w:hAnsi="Times New Roman" w:cs="Times New Roman"/>
        </w:rPr>
        <w:t>trend of readers and viewers</w:t>
      </w:r>
      <w:r w:rsidRPr="007C2CC7">
        <w:rPr>
          <w:rFonts w:ascii="Times New Roman" w:hAnsi="Times New Roman" w:cs="Times New Roman"/>
        </w:rPr>
        <w:t>.</w:t>
      </w:r>
    </w:p>
    <w:p w:rsidR="006847E8" w:rsidRDefault="006847E8" w:rsidP="008D51A6">
      <w:pPr>
        <w:spacing w:line="360" w:lineRule="auto"/>
        <w:rPr>
          <w:rFonts w:ascii="Times New Roman" w:hAnsi="Times New Roman" w:cs="Times New Roman"/>
          <w:b/>
        </w:rPr>
      </w:pPr>
      <w:r>
        <w:rPr>
          <w:rFonts w:ascii="Times New Roman" w:hAnsi="Times New Roman" w:cs="Times New Roman"/>
          <w:b/>
        </w:rPr>
        <w:t>Financial</w:t>
      </w:r>
      <w:r w:rsidR="00593A60">
        <w:rPr>
          <w:rFonts w:ascii="Times New Roman" w:hAnsi="Times New Roman" w:cs="Times New Roman"/>
          <w:b/>
        </w:rPr>
        <w:t xml:space="preserve"> </w:t>
      </w:r>
      <w:r>
        <w:rPr>
          <w:rFonts w:ascii="Times New Roman" w:hAnsi="Times New Roman" w:cs="Times New Roman"/>
          <w:b/>
        </w:rPr>
        <w:t>Risk and mitigation;</w:t>
      </w:r>
    </w:p>
    <w:p w:rsidR="006847E8" w:rsidRDefault="006847E8" w:rsidP="006847E8">
      <w:pPr>
        <w:pStyle w:val="ListParagraph"/>
        <w:numPr>
          <w:ilvl w:val="0"/>
          <w:numId w:val="1"/>
        </w:numPr>
        <w:spacing w:line="360" w:lineRule="auto"/>
        <w:rPr>
          <w:rFonts w:ascii="Times New Roman" w:hAnsi="Times New Roman" w:cs="Times New Roman"/>
        </w:rPr>
      </w:pPr>
      <w:r w:rsidRPr="006847E8">
        <w:rPr>
          <w:rFonts w:ascii="Times New Roman" w:hAnsi="Times New Roman" w:cs="Times New Roman"/>
        </w:rPr>
        <w:t>CFO and Group Director finance shall be responsible for identification of potential financial risk and its mitigation;</w:t>
      </w:r>
    </w:p>
    <w:p w:rsidR="00593A60" w:rsidRPr="00593A60" w:rsidRDefault="00593A60" w:rsidP="00593A60">
      <w:pPr>
        <w:spacing w:line="360" w:lineRule="auto"/>
        <w:rPr>
          <w:rFonts w:ascii="Times New Roman" w:hAnsi="Times New Roman" w:cs="Times New Roman"/>
        </w:rPr>
      </w:pPr>
      <w:r>
        <w:rPr>
          <w:rFonts w:ascii="Times New Roman" w:hAnsi="Times New Roman" w:cs="Times New Roman"/>
          <w:b/>
        </w:rPr>
        <w:t>O</w:t>
      </w:r>
      <w:r>
        <w:rPr>
          <w:rFonts w:ascii="Times New Roman" w:hAnsi="Times New Roman" w:cs="Times New Roman"/>
          <w:b/>
        </w:rPr>
        <w:t>perational Risk and mitigation;</w:t>
      </w:r>
    </w:p>
    <w:p w:rsidR="006847E8" w:rsidRDefault="006847E8" w:rsidP="006847E8">
      <w:pPr>
        <w:pStyle w:val="ListParagraph"/>
        <w:numPr>
          <w:ilvl w:val="0"/>
          <w:numId w:val="1"/>
        </w:numPr>
        <w:spacing w:line="360" w:lineRule="auto"/>
        <w:rPr>
          <w:rFonts w:ascii="Times New Roman" w:hAnsi="Times New Roman" w:cs="Times New Roman"/>
        </w:rPr>
      </w:pPr>
      <w:r>
        <w:rPr>
          <w:rFonts w:ascii="Times New Roman" w:hAnsi="Times New Roman" w:cs="Times New Roman"/>
        </w:rPr>
        <w:lastRenderedPageBreak/>
        <w:t xml:space="preserve">Managing Director / Chief Operating Officer shall be responsible for </w:t>
      </w:r>
      <w:r w:rsidRPr="006847E8">
        <w:rPr>
          <w:rFonts w:ascii="Times New Roman" w:hAnsi="Times New Roman" w:cs="Times New Roman"/>
        </w:rPr>
        <w:t xml:space="preserve">identification of potential </w:t>
      </w:r>
      <w:r>
        <w:rPr>
          <w:rFonts w:ascii="Times New Roman" w:hAnsi="Times New Roman" w:cs="Times New Roman"/>
        </w:rPr>
        <w:t xml:space="preserve">Operational </w:t>
      </w:r>
      <w:r w:rsidRPr="006847E8">
        <w:rPr>
          <w:rFonts w:ascii="Times New Roman" w:hAnsi="Times New Roman" w:cs="Times New Roman"/>
        </w:rPr>
        <w:t>risk and its mitigation</w:t>
      </w:r>
      <w:r>
        <w:rPr>
          <w:rFonts w:ascii="Times New Roman" w:hAnsi="Times New Roman" w:cs="Times New Roman"/>
        </w:rPr>
        <w:t>;</w:t>
      </w:r>
    </w:p>
    <w:p w:rsidR="00593A60" w:rsidRPr="00593A60" w:rsidRDefault="00593A60" w:rsidP="00593A60">
      <w:pPr>
        <w:spacing w:line="360" w:lineRule="auto"/>
        <w:rPr>
          <w:rFonts w:ascii="Times New Roman" w:hAnsi="Times New Roman" w:cs="Times New Roman"/>
        </w:rPr>
      </w:pPr>
      <w:r>
        <w:rPr>
          <w:rFonts w:ascii="Times New Roman" w:hAnsi="Times New Roman" w:cs="Times New Roman"/>
          <w:b/>
        </w:rPr>
        <w:t xml:space="preserve">Compliance related </w:t>
      </w:r>
      <w:r>
        <w:rPr>
          <w:rFonts w:ascii="Times New Roman" w:hAnsi="Times New Roman" w:cs="Times New Roman"/>
          <w:b/>
        </w:rPr>
        <w:t>and legal Risk and mitigation;</w:t>
      </w:r>
    </w:p>
    <w:p w:rsidR="006847E8" w:rsidRDefault="006847E8" w:rsidP="008D51A6">
      <w:pPr>
        <w:pStyle w:val="ListParagraph"/>
        <w:numPr>
          <w:ilvl w:val="0"/>
          <w:numId w:val="1"/>
        </w:numPr>
        <w:spacing w:line="360" w:lineRule="auto"/>
        <w:rPr>
          <w:rFonts w:ascii="Times New Roman" w:hAnsi="Times New Roman" w:cs="Times New Roman"/>
        </w:rPr>
      </w:pPr>
      <w:r>
        <w:rPr>
          <w:rFonts w:ascii="Times New Roman" w:hAnsi="Times New Roman" w:cs="Times New Roman"/>
        </w:rPr>
        <w:t>Chief Compliance Officer, shall be</w:t>
      </w:r>
      <w:r w:rsidRPr="006847E8">
        <w:rPr>
          <w:rFonts w:ascii="Times New Roman" w:hAnsi="Times New Roman" w:cs="Times New Roman"/>
        </w:rPr>
        <w:t xml:space="preserve"> </w:t>
      </w:r>
      <w:r>
        <w:rPr>
          <w:rFonts w:ascii="Times New Roman" w:hAnsi="Times New Roman" w:cs="Times New Roman"/>
        </w:rPr>
        <w:t xml:space="preserve">responsible for </w:t>
      </w:r>
      <w:r w:rsidRPr="006847E8">
        <w:rPr>
          <w:rFonts w:ascii="Times New Roman" w:hAnsi="Times New Roman" w:cs="Times New Roman"/>
        </w:rPr>
        <w:t xml:space="preserve">identification of potential </w:t>
      </w:r>
      <w:r>
        <w:rPr>
          <w:rFonts w:ascii="Times New Roman" w:hAnsi="Times New Roman" w:cs="Times New Roman"/>
        </w:rPr>
        <w:t xml:space="preserve">regulatory or legal </w:t>
      </w:r>
      <w:r w:rsidRPr="006847E8">
        <w:rPr>
          <w:rFonts w:ascii="Times New Roman" w:hAnsi="Times New Roman" w:cs="Times New Roman"/>
        </w:rPr>
        <w:t>risk and its mitigation</w:t>
      </w:r>
      <w:r>
        <w:rPr>
          <w:rFonts w:ascii="Times New Roman" w:hAnsi="Times New Roman" w:cs="Times New Roman"/>
        </w:rPr>
        <w:t>;</w:t>
      </w:r>
    </w:p>
    <w:p w:rsidR="006847E8" w:rsidRPr="00593A60" w:rsidRDefault="00593A60" w:rsidP="00593A60">
      <w:pPr>
        <w:spacing w:line="360" w:lineRule="auto"/>
        <w:rPr>
          <w:rFonts w:ascii="Times New Roman" w:hAnsi="Times New Roman" w:cs="Times New Roman"/>
        </w:rPr>
      </w:pPr>
      <w:r>
        <w:rPr>
          <w:rFonts w:ascii="Times New Roman" w:hAnsi="Times New Roman" w:cs="Times New Roman"/>
          <w:b/>
        </w:rPr>
        <w:t xml:space="preserve">Potential and strategic </w:t>
      </w:r>
      <w:r>
        <w:rPr>
          <w:rFonts w:ascii="Times New Roman" w:hAnsi="Times New Roman" w:cs="Times New Roman"/>
          <w:b/>
        </w:rPr>
        <w:t>Risk and mitigation;</w:t>
      </w:r>
    </w:p>
    <w:p w:rsidR="006847E8" w:rsidRPr="006847E8" w:rsidRDefault="006847E8" w:rsidP="008D51A6">
      <w:pPr>
        <w:pStyle w:val="ListParagraph"/>
        <w:numPr>
          <w:ilvl w:val="0"/>
          <w:numId w:val="1"/>
        </w:numPr>
        <w:spacing w:line="360" w:lineRule="auto"/>
        <w:rPr>
          <w:rFonts w:ascii="Times New Roman" w:hAnsi="Times New Roman" w:cs="Times New Roman"/>
        </w:rPr>
      </w:pPr>
      <w:r w:rsidRPr="006847E8">
        <w:rPr>
          <w:rFonts w:ascii="Times New Roman" w:hAnsi="Times New Roman" w:cs="Times New Roman"/>
        </w:rPr>
        <w:t xml:space="preserve">Chief </w:t>
      </w:r>
      <w:r>
        <w:rPr>
          <w:rFonts w:ascii="Times New Roman" w:hAnsi="Times New Roman" w:cs="Times New Roman"/>
        </w:rPr>
        <w:t xml:space="preserve">Executive Officer shall be responsible for </w:t>
      </w:r>
      <w:r w:rsidR="00593A60">
        <w:rPr>
          <w:rFonts w:ascii="Times New Roman" w:hAnsi="Times New Roman" w:cs="Times New Roman"/>
        </w:rPr>
        <w:t>overall risk management and highlighting the potential strategic risks to the Board of Directors.</w:t>
      </w:r>
    </w:p>
    <w:p w:rsidR="00593A60" w:rsidRDefault="00593A60" w:rsidP="008D51A6">
      <w:pPr>
        <w:spacing w:line="360" w:lineRule="auto"/>
        <w:rPr>
          <w:rFonts w:ascii="Times New Roman" w:hAnsi="Times New Roman" w:cs="Times New Roman"/>
          <w:b/>
        </w:rPr>
      </w:pPr>
    </w:p>
    <w:p w:rsidR="008D51A6" w:rsidRPr="009831D1" w:rsidRDefault="009F5B0C" w:rsidP="008D51A6">
      <w:pPr>
        <w:spacing w:line="360" w:lineRule="auto"/>
        <w:rPr>
          <w:rFonts w:ascii="Times New Roman" w:hAnsi="Times New Roman" w:cs="Times New Roman"/>
          <w:b/>
        </w:rPr>
      </w:pPr>
      <w:r>
        <w:rPr>
          <w:rFonts w:ascii="Times New Roman" w:hAnsi="Times New Roman" w:cs="Times New Roman"/>
          <w:b/>
        </w:rPr>
        <w:t xml:space="preserve">Circulation </w:t>
      </w:r>
      <w:r w:rsidR="008D51A6" w:rsidRPr="009831D1">
        <w:rPr>
          <w:rFonts w:ascii="Times New Roman" w:hAnsi="Times New Roman" w:cs="Times New Roman"/>
          <w:b/>
        </w:rPr>
        <w:t>Restrictions</w:t>
      </w:r>
    </w:p>
    <w:p w:rsidR="008D51A6" w:rsidRDefault="001E235A" w:rsidP="008D51A6">
      <w:pPr>
        <w:spacing w:line="360" w:lineRule="auto"/>
        <w:rPr>
          <w:rFonts w:ascii="Times New Roman" w:hAnsi="Times New Roman" w:cs="Times New Roman"/>
        </w:rPr>
      </w:pPr>
      <w:r>
        <w:rPr>
          <w:rFonts w:ascii="Times New Roman" w:hAnsi="Times New Roman" w:cs="Times New Roman"/>
        </w:rPr>
        <w:t>MTL</w:t>
      </w:r>
      <w:r w:rsidR="008D51A6" w:rsidRPr="007C2CC7">
        <w:rPr>
          <w:rFonts w:ascii="Times New Roman" w:hAnsi="Times New Roman" w:cs="Times New Roman"/>
        </w:rPr>
        <w:t xml:space="preserve"> shall not enter into transactions with any </w:t>
      </w:r>
      <w:r w:rsidR="009F5B0C">
        <w:rPr>
          <w:rFonts w:ascii="Times New Roman" w:hAnsi="Times New Roman" w:cs="Times New Roman"/>
        </w:rPr>
        <w:t>Media Operator beyond the limits fixed by the management</w:t>
      </w:r>
      <w:r w:rsidR="008D51A6" w:rsidRPr="007C2CC7">
        <w:rPr>
          <w:rFonts w:ascii="Times New Roman" w:hAnsi="Times New Roman" w:cs="Times New Roman"/>
        </w:rPr>
        <w:t>.</w:t>
      </w:r>
    </w:p>
    <w:p w:rsidR="0060657E" w:rsidRDefault="0060657E" w:rsidP="008D51A6">
      <w:pPr>
        <w:pStyle w:val="3333333"/>
      </w:pPr>
      <w:bookmarkStart w:id="9" w:name="_GoBack"/>
      <w:bookmarkEnd w:id="9"/>
    </w:p>
    <w:p w:rsidR="008D51A6" w:rsidRPr="007C2CC7" w:rsidRDefault="008D51A6" w:rsidP="008D51A6">
      <w:pPr>
        <w:pStyle w:val="3333333"/>
      </w:pPr>
      <w:r w:rsidRPr="007C2CC7">
        <w:t>Risk Management and Controls</w:t>
      </w:r>
    </w:p>
    <w:p w:rsidR="0060657E" w:rsidRDefault="0060657E" w:rsidP="008D51A6">
      <w:pPr>
        <w:spacing w:line="360" w:lineRule="auto"/>
        <w:rPr>
          <w:rFonts w:ascii="Times New Roman" w:hAnsi="Times New Roman" w:cs="Times New Roman"/>
        </w:rPr>
      </w:pPr>
    </w:p>
    <w:p w:rsidR="008D51A6" w:rsidRPr="007C2CC7" w:rsidRDefault="001E235A" w:rsidP="008D51A6">
      <w:pPr>
        <w:spacing w:line="360" w:lineRule="auto"/>
        <w:rPr>
          <w:rFonts w:ascii="Times New Roman" w:hAnsi="Times New Roman" w:cs="Times New Roman"/>
        </w:rPr>
      </w:pPr>
      <w:r>
        <w:rPr>
          <w:rFonts w:ascii="Times New Roman" w:hAnsi="Times New Roman" w:cs="Times New Roman"/>
        </w:rPr>
        <w:t>MTL</w:t>
      </w:r>
      <w:r w:rsidR="008D51A6" w:rsidRPr="007C2CC7">
        <w:rPr>
          <w:rFonts w:ascii="Times New Roman" w:hAnsi="Times New Roman" w:cs="Times New Roman"/>
        </w:rPr>
        <w:t xml:space="preserve"> and its Board of Directors shall be responsible for the effective management of any risks arising from delegation of functions and shall to the minimum ensure the following:</w:t>
      </w:r>
    </w:p>
    <w:p w:rsidR="008D51A6" w:rsidRPr="007C2CC7" w:rsidRDefault="008D51A6" w:rsidP="008D51A6">
      <w:pPr>
        <w:spacing w:line="360" w:lineRule="auto"/>
        <w:rPr>
          <w:rFonts w:ascii="Times New Roman" w:hAnsi="Times New Roman" w:cs="Times New Roman"/>
        </w:rPr>
      </w:pPr>
      <w:r w:rsidRPr="007C2CC7">
        <w:rPr>
          <w:rFonts w:ascii="Times New Roman" w:hAnsi="Times New Roman" w:cs="Times New Roman"/>
        </w:rPr>
        <w:t>a. Comprehensive due diligence of the nature, scope and complexity of the delegation of functions to identify key risks along with risk mitigation strategies;</w:t>
      </w:r>
    </w:p>
    <w:p w:rsidR="008D51A6" w:rsidRPr="007C2CC7" w:rsidRDefault="008D51A6" w:rsidP="008D51A6">
      <w:pPr>
        <w:spacing w:line="360" w:lineRule="auto"/>
        <w:rPr>
          <w:rFonts w:ascii="Times New Roman" w:hAnsi="Times New Roman" w:cs="Times New Roman"/>
        </w:rPr>
      </w:pPr>
      <w:r w:rsidRPr="007C2CC7">
        <w:rPr>
          <w:rFonts w:ascii="Times New Roman" w:hAnsi="Times New Roman" w:cs="Times New Roman"/>
        </w:rPr>
        <w:t xml:space="preserve">b. Delegation is consistent with the overall business strategy and objectives of </w:t>
      </w:r>
      <w:r w:rsidR="001E235A">
        <w:rPr>
          <w:rFonts w:ascii="Times New Roman" w:hAnsi="Times New Roman" w:cs="Times New Roman"/>
        </w:rPr>
        <w:t>MTL</w:t>
      </w:r>
      <w:r w:rsidRPr="007C2CC7">
        <w:rPr>
          <w:rFonts w:ascii="Times New Roman" w:hAnsi="Times New Roman" w:cs="Times New Roman"/>
        </w:rPr>
        <w:t>;</w:t>
      </w:r>
    </w:p>
    <w:p w:rsidR="008D51A6" w:rsidRPr="007C2CC7" w:rsidRDefault="008D51A6" w:rsidP="008D51A6">
      <w:pPr>
        <w:spacing w:line="360" w:lineRule="auto"/>
        <w:rPr>
          <w:rFonts w:ascii="Times New Roman" w:hAnsi="Times New Roman" w:cs="Times New Roman"/>
        </w:rPr>
      </w:pPr>
      <w:r w:rsidRPr="007C2CC7">
        <w:rPr>
          <w:rFonts w:ascii="Times New Roman" w:hAnsi="Times New Roman" w:cs="Times New Roman"/>
        </w:rPr>
        <w:t>c. Periodic reviews of delegation arrangements and identification of new material outsourcing risks which arise or may arise;</w:t>
      </w:r>
    </w:p>
    <w:p w:rsidR="008D51A6" w:rsidRPr="007C2CC7" w:rsidRDefault="008D51A6" w:rsidP="008D51A6">
      <w:pPr>
        <w:spacing w:line="360" w:lineRule="auto"/>
        <w:rPr>
          <w:rFonts w:ascii="Times New Roman" w:hAnsi="Times New Roman" w:cs="Times New Roman"/>
        </w:rPr>
      </w:pPr>
      <w:r w:rsidRPr="007C2CC7">
        <w:rPr>
          <w:rFonts w:ascii="Times New Roman" w:hAnsi="Times New Roman" w:cs="Times New Roman"/>
        </w:rPr>
        <w:t xml:space="preserve">d. Analysis of the impact of the arrangement on the overall risk profile of </w:t>
      </w:r>
      <w:r w:rsidR="001E235A">
        <w:rPr>
          <w:rFonts w:ascii="Times New Roman" w:hAnsi="Times New Roman" w:cs="Times New Roman"/>
        </w:rPr>
        <w:t>MTL</w:t>
      </w:r>
      <w:r w:rsidRPr="007C2CC7">
        <w:rPr>
          <w:rFonts w:ascii="Times New Roman" w:hAnsi="Times New Roman" w:cs="Times New Roman"/>
        </w:rPr>
        <w:t>, and whether adequate internal expertise and resources are available to mitigate the risks identified; and</w:t>
      </w:r>
    </w:p>
    <w:p w:rsidR="008D51A6" w:rsidRPr="007C2CC7" w:rsidRDefault="008D51A6" w:rsidP="008D51A6">
      <w:pPr>
        <w:spacing w:line="360" w:lineRule="auto"/>
        <w:rPr>
          <w:rFonts w:ascii="Times New Roman" w:hAnsi="Times New Roman" w:cs="Times New Roman"/>
        </w:rPr>
      </w:pPr>
      <w:r w:rsidRPr="007C2CC7">
        <w:rPr>
          <w:rFonts w:ascii="Times New Roman" w:hAnsi="Times New Roman" w:cs="Times New Roman"/>
        </w:rPr>
        <w:t>e. Analysis of the potential benefits of delegation against the weaknesses that may arise, including the impact of disruption or unexpected termination of the delegated services.</w:t>
      </w:r>
    </w:p>
    <w:p w:rsidR="008D51A6" w:rsidRPr="007C2CC7" w:rsidRDefault="008D51A6" w:rsidP="008D51A6">
      <w:pPr>
        <w:spacing w:line="360" w:lineRule="auto"/>
        <w:rPr>
          <w:rFonts w:ascii="Times New Roman" w:hAnsi="Times New Roman" w:cs="Times New Roman"/>
        </w:rPr>
      </w:pPr>
      <w:r w:rsidRPr="007C2CC7">
        <w:rPr>
          <w:rFonts w:ascii="Times New Roman" w:hAnsi="Times New Roman" w:cs="Times New Roman"/>
        </w:rPr>
        <w:lastRenderedPageBreak/>
        <w:t xml:space="preserve">11. </w:t>
      </w:r>
      <w:r w:rsidR="001E235A">
        <w:rPr>
          <w:rFonts w:ascii="Times New Roman" w:hAnsi="Times New Roman" w:cs="Times New Roman"/>
        </w:rPr>
        <w:t>MTL</w:t>
      </w:r>
      <w:r w:rsidRPr="007C2CC7">
        <w:rPr>
          <w:rFonts w:ascii="Times New Roman" w:hAnsi="Times New Roman" w:cs="Times New Roman"/>
        </w:rPr>
        <w:t xml:space="preserve"> shall put in place adequate procedures to monitor and maintain overall control of the delegation arrangement in accordance with its Board's approved policy and ensure performance of </w:t>
      </w:r>
      <w:r w:rsidR="001E235A">
        <w:rPr>
          <w:rFonts w:ascii="Times New Roman" w:hAnsi="Times New Roman" w:cs="Times New Roman"/>
        </w:rPr>
        <w:t>MTL</w:t>
      </w:r>
      <w:r w:rsidRPr="007C2CC7">
        <w:rPr>
          <w:rFonts w:ascii="Times New Roman" w:hAnsi="Times New Roman" w:cs="Times New Roman"/>
        </w:rPr>
        <w:t>'s primary obligation for the functions that are delegated.</w:t>
      </w:r>
    </w:p>
    <w:p w:rsidR="008D51A6" w:rsidRPr="007C2CC7" w:rsidRDefault="008D51A6" w:rsidP="008D51A6">
      <w:pPr>
        <w:spacing w:line="360" w:lineRule="auto"/>
        <w:rPr>
          <w:rFonts w:ascii="Times New Roman" w:hAnsi="Times New Roman" w:cs="Times New Roman"/>
        </w:rPr>
      </w:pPr>
      <w:r w:rsidRPr="007C2CC7">
        <w:rPr>
          <w:rFonts w:ascii="Times New Roman" w:hAnsi="Times New Roman" w:cs="Times New Roman"/>
        </w:rPr>
        <w:t xml:space="preserve">12. </w:t>
      </w:r>
      <w:r w:rsidR="001E235A">
        <w:rPr>
          <w:rFonts w:ascii="Times New Roman" w:hAnsi="Times New Roman" w:cs="Times New Roman"/>
        </w:rPr>
        <w:t>MTL</w:t>
      </w:r>
      <w:r w:rsidRPr="007C2CC7">
        <w:rPr>
          <w:rFonts w:ascii="Times New Roman" w:hAnsi="Times New Roman" w:cs="Times New Roman"/>
        </w:rPr>
        <w:t xml:space="preserve"> shall ensure that its internal audit function conducts regular review of the functions performed by the Service Provider to ensure the continuous quality and integrity of the delegated functions.</w:t>
      </w:r>
    </w:p>
    <w:p w:rsidR="008D51A6" w:rsidRPr="007C2CC7" w:rsidRDefault="008D51A6" w:rsidP="008D51A6">
      <w:pPr>
        <w:spacing w:line="360" w:lineRule="auto"/>
        <w:rPr>
          <w:rFonts w:ascii="Times New Roman" w:hAnsi="Times New Roman" w:cs="Times New Roman"/>
        </w:rPr>
      </w:pPr>
      <w:r w:rsidRPr="007C2CC7">
        <w:rPr>
          <w:rFonts w:ascii="Times New Roman" w:hAnsi="Times New Roman" w:cs="Times New Roman"/>
        </w:rPr>
        <w:t xml:space="preserve">13. </w:t>
      </w:r>
      <w:r w:rsidR="001E235A">
        <w:rPr>
          <w:rFonts w:ascii="Times New Roman" w:hAnsi="Times New Roman" w:cs="Times New Roman"/>
        </w:rPr>
        <w:t>MTL</w:t>
      </w:r>
      <w:r w:rsidRPr="007C2CC7">
        <w:rPr>
          <w:rFonts w:ascii="Times New Roman" w:hAnsi="Times New Roman" w:cs="Times New Roman"/>
        </w:rPr>
        <w:t xml:space="preserve"> shall have in place a contingency plan, approved by its board of directors, to mitigate any adverse impact arising from the discontinuity and disruption to the delegated function(s) in the event the service level agreement or part thereof is terminated, or the function cannot be performed by the service provider for any reason whatsoever. Such plan shall specifically cover detailed review of alternatives (i.e. whether </w:t>
      </w:r>
      <w:r w:rsidR="001E235A">
        <w:rPr>
          <w:rFonts w:ascii="Times New Roman" w:hAnsi="Times New Roman" w:cs="Times New Roman"/>
        </w:rPr>
        <w:t>MTL</w:t>
      </w:r>
      <w:r w:rsidRPr="007C2CC7">
        <w:rPr>
          <w:rFonts w:ascii="Times New Roman" w:hAnsi="Times New Roman" w:cs="Times New Roman"/>
        </w:rPr>
        <w:t xml:space="preserve"> will perform the function itself or appoint a new service provider).</w:t>
      </w:r>
    </w:p>
    <w:p w:rsidR="00294B4A" w:rsidRDefault="00876FE4"/>
    <w:sectPr w:rsidR="00294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E56BD"/>
    <w:multiLevelType w:val="hybridMultilevel"/>
    <w:tmpl w:val="CACC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A26"/>
    <w:rsid w:val="00192FD3"/>
    <w:rsid w:val="001E235A"/>
    <w:rsid w:val="0048084D"/>
    <w:rsid w:val="00586886"/>
    <w:rsid w:val="00593A60"/>
    <w:rsid w:val="005B7A26"/>
    <w:rsid w:val="0060657E"/>
    <w:rsid w:val="006658E6"/>
    <w:rsid w:val="006847E8"/>
    <w:rsid w:val="00876FE4"/>
    <w:rsid w:val="008D51A6"/>
    <w:rsid w:val="00961E0E"/>
    <w:rsid w:val="009F5B0C"/>
    <w:rsid w:val="00AF522E"/>
    <w:rsid w:val="00C37763"/>
    <w:rsid w:val="00C94BC4"/>
    <w:rsid w:val="00E73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1A6"/>
    <w:pPr>
      <w:spacing w:after="160" w:line="259" w:lineRule="auto"/>
    </w:pPr>
  </w:style>
  <w:style w:type="paragraph" w:styleId="Heading2">
    <w:name w:val="heading 2"/>
    <w:basedOn w:val="Normal"/>
    <w:next w:val="Normal"/>
    <w:link w:val="Heading2Char"/>
    <w:uiPriority w:val="9"/>
    <w:semiHidden/>
    <w:unhideWhenUsed/>
    <w:qFormat/>
    <w:rsid w:val="008D51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D51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33333">
    <w:name w:val="3333333"/>
    <w:basedOn w:val="Heading3"/>
    <w:link w:val="3333333Char"/>
    <w:qFormat/>
    <w:rsid w:val="008D51A6"/>
    <w:pPr>
      <w:tabs>
        <w:tab w:val="num" w:pos="720"/>
      </w:tabs>
      <w:spacing w:before="40"/>
      <w:ind w:left="720" w:hanging="720"/>
    </w:pPr>
    <w:rPr>
      <w:rFonts w:ascii="Times New Roman" w:eastAsiaTheme="minorHAnsi" w:hAnsi="Times New Roman" w:cstheme="minorBidi"/>
      <w:iCs/>
      <w:smallCaps/>
      <w:color w:val="auto"/>
    </w:rPr>
  </w:style>
  <w:style w:type="character" w:customStyle="1" w:styleId="3333333Char">
    <w:name w:val="3333333 Char"/>
    <w:link w:val="3333333"/>
    <w:rsid w:val="008D51A6"/>
    <w:rPr>
      <w:rFonts w:ascii="Times New Roman" w:hAnsi="Times New Roman"/>
      <w:b/>
      <w:bCs/>
      <w:iCs/>
      <w:smallCaps/>
    </w:rPr>
  </w:style>
  <w:style w:type="character" w:customStyle="1" w:styleId="Heading3Char">
    <w:name w:val="Heading 3 Char"/>
    <w:basedOn w:val="DefaultParagraphFont"/>
    <w:link w:val="Heading3"/>
    <w:uiPriority w:val="9"/>
    <w:semiHidden/>
    <w:rsid w:val="008D51A6"/>
    <w:rPr>
      <w:rFonts w:asciiTheme="majorHAnsi" w:eastAsiaTheme="majorEastAsia" w:hAnsiTheme="majorHAnsi" w:cstheme="majorBidi"/>
      <w:b/>
      <w:bCs/>
      <w:color w:val="4F81BD" w:themeColor="accent1"/>
    </w:rPr>
  </w:style>
  <w:style w:type="paragraph" w:customStyle="1" w:styleId="aaatwo">
    <w:name w:val="aaatwo"/>
    <w:basedOn w:val="Heading2"/>
    <w:link w:val="aaatwoChar"/>
    <w:qFormat/>
    <w:rsid w:val="008D51A6"/>
    <w:pPr>
      <w:spacing w:before="40" w:line="360" w:lineRule="auto"/>
    </w:pPr>
    <w:rPr>
      <w:rFonts w:ascii="Times New Roman" w:hAnsi="Times New Roman" w:cs="Times New Roman"/>
      <w:bCs w:val="0"/>
      <w:caps/>
      <w:color w:val="4BACC6" w:themeColor="accent5"/>
      <w:sz w:val="28"/>
      <w:szCs w:val="28"/>
    </w:rPr>
  </w:style>
  <w:style w:type="character" w:customStyle="1" w:styleId="aaatwoChar">
    <w:name w:val="aaatwo Char"/>
    <w:basedOn w:val="DefaultParagraphFont"/>
    <w:link w:val="aaatwo"/>
    <w:rsid w:val="008D51A6"/>
    <w:rPr>
      <w:rFonts w:ascii="Times New Roman" w:eastAsiaTheme="majorEastAsia" w:hAnsi="Times New Roman" w:cs="Times New Roman"/>
      <w:b/>
      <w:caps/>
      <w:color w:val="4BACC6" w:themeColor="accent5"/>
      <w:sz w:val="28"/>
      <w:szCs w:val="28"/>
    </w:rPr>
  </w:style>
  <w:style w:type="character" w:customStyle="1" w:styleId="Heading2Char">
    <w:name w:val="Heading 2 Char"/>
    <w:basedOn w:val="DefaultParagraphFont"/>
    <w:link w:val="Heading2"/>
    <w:uiPriority w:val="9"/>
    <w:semiHidden/>
    <w:rsid w:val="008D51A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847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1A6"/>
    <w:pPr>
      <w:spacing w:after="160" w:line="259" w:lineRule="auto"/>
    </w:pPr>
  </w:style>
  <w:style w:type="paragraph" w:styleId="Heading2">
    <w:name w:val="heading 2"/>
    <w:basedOn w:val="Normal"/>
    <w:next w:val="Normal"/>
    <w:link w:val="Heading2Char"/>
    <w:uiPriority w:val="9"/>
    <w:semiHidden/>
    <w:unhideWhenUsed/>
    <w:qFormat/>
    <w:rsid w:val="008D51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D51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33333">
    <w:name w:val="3333333"/>
    <w:basedOn w:val="Heading3"/>
    <w:link w:val="3333333Char"/>
    <w:qFormat/>
    <w:rsid w:val="008D51A6"/>
    <w:pPr>
      <w:tabs>
        <w:tab w:val="num" w:pos="720"/>
      </w:tabs>
      <w:spacing w:before="40"/>
      <w:ind w:left="720" w:hanging="720"/>
    </w:pPr>
    <w:rPr>
      <w:rFonts w:ascii="Times New Roman" w:eastAsiaTheme="minorHAnsi" w:hAnsi="Times New Roman" w:cstheme="minorBidi"/>
      <w:iCs/>
      <w:smallCaps/>
      <w:color w:val="auto"/>
    </w:rPr>
  </w:style>
  <w:style w:type="character" w:customStyle="1" w:styleId="3333333Char">
    <w:name w:val="3333333 Char"/>
    <w:link w:val="3333333"/>
    <w:rsid w:val="008D51A6"/>
    <w:rPr>
      <w:rFonts w:ascii="Times New Roman" w:hAnsi="Times New Roman"/>
      <w:b/>
      <w:bCs/>
      <w:iCs/>
      <w:smallCaps/>
    </w:rPr>
  </w:style>
  <w:style w:type="character" w:customStyle="1" w:styleId="Heading3Char">
    <w:name w:val="Heading 3 Char"/>
    <w:basedOn w:val="DefaultParagraphFont"/>
    <w:link w:val="Heading3"/>
    <w:uiPriority w:val="9"/>
    <w:semiHidden/>
    <w:rsid w:val="008D51A6"/>
    <w:rPr>
      <w:rFonts w:asciiTheme="majorHAnsi" w:eastAsiaTheme="majorEastAsia" w:hAnsiTheme="majorHAnsi" w:cstheme="majorBidi"/>
      <w:b/>
      <w:bCs/>
      <w:color w:val="4F81BD" w:themeColor="accent1"/>
    </w:rPr>
  </w:style>
  <w:style w:type="paragraph" w:customStyle="1" w:styleId="aaatwo">
    <w:name w:val="aaatwo"/>
    <w:basedOn w:val="Heading2"/>
    <w:link w:val="aaatwoChar"/>
    <w:qFormat/>
    <w:rsid w:val="008D51A6"/>
    <w:pPr>
      <w:spacing w:before="40" w:line="360" w:lineRule="auto"/>
    </w:pPr>
    <w:rPr>
      <w:rFonts w:ascii="Times New Roman" w:hAnsi="Times New Roman" w:cs="Times New Roman"/>
      <w:bCs w:val="0"/>
      <w:caps/>
      <w:color w:val="4BACC6" w:themeColor="accent5"/>
      <w:sz w:val="28"/>
      <w:szCs w:val="28"/>
    </w:rPr>
  </w:style>
  <w:style w:type="character" w:customStyle="1" w:styleId="aaatwoChar">
    <w:name w:val="aaatwo Char"/>
    <w:basedOn w:val="DefaultParagraphFont"/>
    <w:link w:val="aaatwo"/>
    <w:rsid w:val="008D51A6"/>
    <w:rPr>
      <w:rFonts w:ascii="Times New Roman" w:eastAsiaTheme="majorEastAsia" w:hAnsi="Times New Roman" w:cs="Times New Roman"/>
      <w:b/>
      <w:caps/>
      <w:color w:val="4BACC6" w:themeColor="accent5"/>
      <w:sz w:val="28"/>
      <w:szCs w:val="28"/>
    </w:rPr>
  </w:style>
  <w:style w:type="character" w:customStyle="1" w:styleId="Heading2Char">
    <w:name w:val="Heading 2 Char"/>
    <w:basedOn w:val="DefaultParagraphFont"/>
    <w:link w:val="Heading2"/>
    <w:uiPriority w:val="9"/>
    <w:semiHidden/>
    <w:rsid w:val="008D51A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84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Naeem</dc:creator>
  <cp:keywords/>
  <dc:description/>
  <cp:lastModifiedBy>Shahzad Jawahar</cp:lastModifiedBy>
  <cp:revision>32</cp:revision>
  <dcterms:created xsi:type="dcterms:W3CDTF">2018-10-04T05:29:00Z</dcterms:created>
  <dcterms:modified xsi:type="dcterms:W3CDTF">2018-10-06T08:42:00Z</dcterms:modified>
</cp:coreProperties>
</file>